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21" w:rsidRDefault="00107621" w:rsidP="00F36487">
      <w:pPr>
        <w:spacing w:after="148" w:line="520" w:lineRule="atLeast"/>
        <w:textAlignment w:val="top"/>
        <w:rPr>
          <w:rFonts w:ascii="Arial" w:eastAsia="Times New Roman" w:hAnsi="Arial" w:cs="Arial"/>
          <w:b/>
          <w:bCs/>
          <w:color w:val="333333"/>
          <w:sz w:val="45"/>
          <w:szCs w:val="45"/>
          <w:lang w:val="ru-RU" w:eastAsia="ru-RU" w:bidi="ar-SA"/>
        </w:rPr>
      </w:pPr>
    </w:p>
    <w:p w:rsidR="00F36487" w:rsidRPr="0059607C" w:rsidRDefault="00F36487" w:rsidP="00F36487">
      <w:pPr>
        <w:spacing w:after="148" w:line="520" w:lineRule="atLeast"/>
        <w:textAlignment w:val="top"/>
        <w:rPr>
          <w:rFonts w:ascii="Arial" w:eastAsia="Times New Roman" w:hAnsi="Arial" w:cs="Arial"/>
          <w:b/>
          <w:bCs/>
          <w:color w:val="333333"/>
          <w:sz w:val="45"/>
          <w:szCs w:val="45"/>
          <w:lang w:val="ru-RU" w:eastAsia="ru-RU" w:bidi="ar-SA"/>
        </w:rPr>
      </w:pPr>
      <w:proofErr w:type="spellStart"/>
      <w:r w:rsidRPr="0059607C">
        <w:rPr>
          <w:rFonts w:ascii="Arial" w:eastAsia="Times New Roman" w:hAnsi="Arial" w:cs="Arial"/>
          <w:b/>
          <w:bCs/>
          <w:color w:val="333333"/>
          <w:sz w:val="45"/>
          <w:szCs w:val="45"/>
          <w:lang w:val="ru-RU" w:eastAsia="ru-RU" w:bidi="ar-SA"/>
        </w:rPr>
        <w:t>Авласко</w:t>
      </w:r>
      <w:proofErr w:type="spellEnd"/>
      <w:r w:rsidRPr="0059607C">
        <w:rPr>
          <w:rFonts w:ascii="Arial" w:eastAsia="Times New Roman" w:hAnsi="Arial" w:cs="Arial"/>
          <w:b/>
          <w:bCs/>
          <w:color w:val="333333"/>
          <w:sz w:val="45"/>
          <w:szCs w:val="45"/>
          <w:lang w:val="ru-RU" w:eastAsia="ru-RU" w:bidi="ar-SA"/>
        </w:rPr>
        <w:t xml:space="preserve"> Юрий Алексеевич</w:t>
      </w:r>
      <w:r>
        <w:rPr>
          <w:rFonts w:ascii="Arial" w:eastAsia="Times New Roman" w:hAnsi="Arial" w:cs="Arial"/>
          <w:b/>
          <w:bCs/>
          <w:color w:val="333333"/>
          <w:sz w:val="45"/>
          <w:szCs w:val="45"/>
          <w:lang w:val="ru-RU" w:eastAsia="ru-RU" w:bidi="ar-SA"/>
        </w:rPr>
        <w:t xml:space="preserve">  </w:t>
      </w:r>
      <w:r>
        <w:rPr>
          <w:rFonts w:ascii="Arial" w:eastAsia="Times New Roman" w:hAnsi="Arial" w:cs="Arial"/>
          <w:noProof/>
          <w:sz w:val="16"/>
          <w:szCs w:val="16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0B02B9FF" wp14:editId="02A63299">
            <wp:simplePos x="0" y="0"/>
            <wp:positionH relativeFrom="column">
              <wp:posOffset>0</wp:posOffset>
            </wp:positionH>
            <wp:positionV relativeFrom="paragraph">
              <wp:posOffset>418465</wp:posOffset>
            </wp:positionV>
            <wp:extent cx="1639570" cy="1941830"/>
            <wp:effectExtent l="19050" t="0" r="0" b="0"/>
            <wp:wrapTight wrapText="bothSides">
              <wp:wrapPolygon edited="0">
                <wp:start x="-251" y="0"/>
                <wp:lineTo x="-251" y="21402"/>
                <wp:lineTo x="21583" y="21402"/>
                <wp:lineTo x="21583" y="0"/>
                <wp:lineTo x="-251" y="0"/>
              </wp:wrapPolygon>
            </wp:wrapTight>
            <wp:docPr id="2" name="Рисунок 2" descr="img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487" w:rsidRPr="00FF662E" w:rsidRDefault="00F36487" w:rsidP="00F36487">
      <w:pPr>
        <w:spacing w:after="0" w:line="312" w:lineRule="atLeast"/>
        <w:textAlignment w:val="top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FF662E">
        <w:rPr>
          <w:rFonts w:ascii="Arial" w:eastAsia="Times New Roman" w:hAnsi="Arial" w:cs="Arial"/>
          <w:b/>
          <w:bCs/>
          <w:sz w:val="20"/>
          <w:szCs w:val="20"/>
          <w:lang w:val="ru-RU" w:eastAsia="ru-RU" w:bidi="ar-SA"/>
        </w:rPr>
        <w:t xml:space="preserve">Дата рождения: </w:t>
      </w:r>
      <w:r>
        <w:rPr>
          <w:rFonts w:ascii="Arial" w:eastAsia="Times New Roman" w:hAnsi="Arial" w:cs="Arial"/>
          <w:b/>
          <w:bCs/>
          <w:sz w:val="20"/>
          <w:szCs w:val="20"/>
          <w:lang w:val="ru-RU" w:eastAsia="ru-RU" w:bidi="ar-SA"/>
        </w:rPr>
        <w:t xml:space="preserve">           </w:t>
      </w:r>
      <w:r w:rsidRPr="00FF662E">
        <w:rPr>
          <w:rFonts w:ascii="Arial" w:eastAsia="Times New Roman" w:hAnsi="Arial" w:cs="Arial"/>
          <w:sz w:val="20"/>
          <w:szCs w:val="20"/>
          <w:lang w:val="ru-RU" w:eastAsia="ru-RU" w:bidi="ar-SA"/>
        </w:rPr>
        <w:t>19 апреля 1965г.</w:t>
      </w:r>
    </w:p>
    <w:p w:rsidR="00F36487" w:rsidRPr="00FF662E" w:rsidRDefault="00F36487" w:rsidP="00F36487">
      <w:pPr>
        <w:spacing w:after="0" w:line="312" w:lineRule="atLeast"/>
        <w:textAlignment w:val="top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FF662E">
        <w:rPr>
          <w:rFonts w:ascii="Arial" w:eastAsia="Times New Roman" w:hAnsi="Arial" w:cs="Arial"/>
          <w:b/>
          <w:sz w:val="20"/>
          <w:szCs w:val="20"/>
          <w:lang w:val="ru-RU" w:eastAsia="ru-RU" w:bidi="ar-SA"/>
        </w:rPr>
        <w:t>Место рождения:</w:t>
      </w:r>
      <w:r w:rsidRPr="00FF662E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         </w:t>
      </w:r>
      <w:proofErr w:type="spellStart"/>
      <w:r w:rsidRPr="00FF662E">
        <w:rPr>
          <w:rFonts w:ascii="Arial" w:eastAsia="Times New Roman" w:hAnsi="Arial" w:cs="Arial"/>
          <w:sz w:val="20"/>
          <w:szCs w:val="20"/>
          <w:lang w:val="ru-RU" w:eastAsia="ru-RU" w:bidi="ar-SA"/>
        </w:rPr>
        <w:t>г</w:t>
      </w:r>
      <w:proofErr w:type="gramStart"/>
      <w:r w:rsidRPr="00FF662E">
        <w:rPr>
          <w:rFonts w:ascii="Arial" w:eastAsia="Times New Roman" w:hAnsi="Arial" w:cs="Arial"/>
          <w:sz w:val="20"/>
          <w:szCs w:val="20"/>
          <w:lang w:val="ru-RU" w:eastAsia="ru-RU" w:bidi="ar-SA"/>
        </w:rPr>
        <w:t>.М</w:t>
      </w:r>
      <w:proofErr w:type="gramEnd"/>
      <w:r w:rsidRPr="00FF662E">
        <w:rPr>
          <w:rFonts w:ascii="Arial" w:eastAsia="Times New Roman" w:hAnsi="Arial" w:cs="Arial"/>
          <w:sz w:val="20"/>
          <w:szCs w:val="20"/>
          <w:lang w:val="ru-RU" w:eastAsia="ru-RU" w:bidi="ar-SA"/>
        </w:rPr>
        <w:t>инск</w:t>
      </w:r>
      <w:proofErr w:type="spellEnd"/>
    </w:p>
    <w:p w:rsidR="00F36487" w:rsidRPr="00FF662E" w:rsidRDefault="00F36487" w:rsidP="00F36487">
      <w:pPr>
        <w:spacing w:after="0" w:line="312" w:lineRule="atLeast"/>
        <w:textAlignment w:val="top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FF662E">
        <w:rPr>
          <w:rFonts w:ascii="Arial" w:eastAsia="Times New Roman" w:hAnsi="Arial" w:cs="Arial"/>
          <w:b/>
          <w:sz w:val="20"/>
          <w:szCs w:val="20"/>
          <w:lang w:val="ru-RU" w:eastAsia="ru-RU" w:bidi="ar-SA"/>
        </w:rPr>
        <w:t>Место жительства:</w:t>
      </w:r>
      <w:r w:rsidRPr="00FF662E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      </w:t>
      </w:r>
      <w:proofErr w:type="spellStart"/>
      <w:r w:rsidRPr="00FF662E">
        <w:rPr>
          <w:rFonts w:ascii="Arial" w:eastAsia="Times New Roman" w:hAnsi="Arial" w:cs="Arial"/>
          <w:sz w:val="20"/>
          <w:szCs w:val="20"/>
          <w:lang w:val="ru-RU" w:eastAsia="ru-RU" w:bidi="ar-SA"/>
        </w:rPr>
        <w:t>г</w:t>
      </w:r>
      <w:proofErr w:type="gramStart"/>
      <w:r w:rsidRPr="00FF662E">
        <w:rPr>
          <w:rFonts w:ascii="Arial" w:eastAsia="Times New Roman" w:hAnsi="Arial" w:cs="Arial"/>
          <w:sz w:val="20"/>
          <w:szCs w:val="20"/>
          <w:lang w:val="ru-RU" w:eastAsia="ru-RU" w:bidi="ar-SA"/>
        </w:rPr>
        <w:t>.М</w:t>
      </w:r>
      <w:proofErr w:type="gramEnd"/>
      <w:r w:rsidRPr="00FF662E">
        <w:rPr>
          <w:rFonts w:ascii="Arial" w:eastAsia="Times New Roman" w:hAnsi="Arial" w:cs="Arial"/>
          <w:sz w:val="20"/>
          <w:szCs w:val="20"/>
          <w:lang w:val="ru-RU" w:eastAsia="ru-RU" w:bidi="ar-SA"/>
        </w:rPr>
        <w:t>инск</w:t>
      </w:r>
      <w:proofErr w:type="spellEnd"/>
    </w:p>
    <w:p w:rsidR="00F36487" w:rsidRPr="00FF662E" w:rsidRDefault="00F36487" w:rsidP="00F36487">
      <w:pPr>
        <w:spacing w:after="0" w:line="312" w:lineRule="atLeast"/>
        <w:textAlignment w:val="top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FF662E">
        <w:rPr>
          <w:rFonts w:ascii="Arial" w:eastAsia="Times New Roman" w:hAnsi="Arial" w:cs="Arial"/>
          <w:b/>
          <w:sz w:val="20"/>
          <w:szCs w:val="20"/>
          <w:lang w:val="ru-RU" w:eastAsia="ru-RU" w:bidi="ar-SA"/>
        </w:rPr>
        <w:t>Образование:</w:t>
      </w:r>
      <w:r w:rsidRPr="00FF662E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               </w:t>
      </w:r>
      <w:r w:rsidRPr="00FF662E">
        <w:rPr>
          <w:rFonts w:ascii="Arial" w:eastAsia="Times New Roman" w:hAnsi="Arial" w:cs="Arial"/>
          <w:sz w:val="20"/>
          <w:szCs w:val="20"/>
          <w:lang w:val="ru-RU" w:eastAsia="ru-RU" w:bidi="ar-SA"/>
        </w:rPr>
        <w:t>высшее</w:t>
      </w:r>
    </w:p>
    <w:p w:rsidR="00F36487" w:rsidRPr="0059607C" w:rsidRDefault="00F36487" w:rsidP="00F36487">
      <w:pPr>
        <w:spacing w:after="0" w:line="312" w:lineRule="atLeast"/>
        <w:textAlignment w:val="top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FF662E">
        <w:rPr>
          <w:rFonts w:ascii="Arial" w:eastAsia="Times New Roman" w:hAnsi="Arial" w:cs="Arial"/>
          <w:b/>
          <w:sz w:val="20"/>
          <w:szCs w:val="20"/>
          <w:lang w:val="ru-RU" w:eastAsia="ru-RU" w:bidi="ar-SA"/>
        </w:rPr>
        <w:t>Семейное положение:</w:t>
      </w:r>
      <w:r w:rsidRPr="00FF662E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 женат, дочь (</w:t>
      </w:r>
      <w:r>
        <w:rPr>
          <w:rFonts w:ascii="Arial" w:eastAsia="Times New Roman" w:hAnsi="Arial" w:cs="Arial"/>
          <w:sz w:val="20"/>
          <w:szCs w:val="20"/>
          <w:lang w:val="ru-RU" w:eastAsia="ru-RU" w:bidi="ar-SA"/>
        </w:rPr>
        <w:t>2</w:t>
      </w:r>
      <w:r w:rsidR="00007506">
        <w:rPr>
          <w:rFonts w:ascii="Arial" w:eastAsia="Times New Roman" w:hAnsi="Arial" w:cs="Arial"/>
          <w:sz w:val="20"/>
          <w:szCs w:val="20"/>
          <w:lang w:val="ru-RU" w:eastAsia="ru-RU" w:bidi="ar-SA"/>
        </w:rPr>
        <w:t>5</w:t>
      </w:r>
      <w:r w:rsidRPr="00FF662E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 лет)</w:t>
      </w:r>
    </w:p>
    <w:p w:rsidR="00F36487" w:rsidRPr="0059607C" w:rsidRDefault="00370814" w:rsidP="00F36487">
      <w:pPr>
        <w:spacing w:after="0" w:line="312" w:lineRule="atLeast"/>
        <w:textAlignment w:val="top"/>
        <w:rPr>
          <w:rFonts w:ascii="Arial" w:eastAsia="Times New Roman" w:hAnsi="Arial" w:cs="Arial"/>
          <w:sz w:val="18"/>
          <w:szCs w:val="18"/>
          <w:lang w:val="ru-RU" w:eastAsia="ru-RU" w:bidi="ar-SA"/>
        </w:rPr>
      </w:pPr>
      <w:r>
        <w:rPr>
          <w:rFonts w:ascii="Arial" w:eastAsia="Times New Roman" w:hAnsi="Arial" w:cs="Arial"/>
          <w:sz w:val="20"/>
          <w:szCs w:val="20"/>
          <w:lang w:val="ru-RU" w:eastAsia="ru-RU" w:bidi="ar-SA"/>
        </w:rPr>
        <w:pict>
          <v:rect id="_x0000_i1025" style="width:0;height:0" o:hralign="center" o:hrstd="t" o:hr="t" fillcolor="#a0a0a0" stroked="f"/>
        </w:pict>
      </w:r>
    </w:p>
    <w:p w:rsidR="00F36487" w:rsidRDefault="00F36487" w:rsidP="00F36487">
      <w:pPr>
        <w:spacing w:after="0"/>
        <w:rPr>
          <w:rFonts w:ascii="Arial" w:hAnsi="Arial" w:cs="Arial"/>
          <w:b/>
          <w:lang w:val="ru-RU"/>
        </w:rPr>
      </w:pPr>
    </w:p>
    <w:p w:rsidR="00F36487" w:rsidRPr="00A17753" w:rsidRDefault="00F36487" w:rsidP="00F36487">
      <w:pPr>
        <w:spacing w:after="0"/>
        <w:rPr>
          <w:rFonts w:ascii="Arial" w:hAnsi="Arial" w:cs="Arial"/>
          <w:lang w:val="ru-RU"/>
        </w:rPr>
      </w:pPr>
      <w:r w:rsidRPr="00A17753">
        <w:rPr>
          <w:rFonts w:ascii="Arial" w:hAnsi="Arial" w:cs="Arial"/>
          <w:b/>
          <w:lang w:val="ru-RU"/>
        </w:rPr>
        <w:t>Контактные телефоны:</w:t>
      </w:r>
      <w:r w:rsidRPr="00A17753">
        <w:rPr>
          <w:rFonts w:ascii="Arial" w:hAnsi="Arial" w:cs="Arial"/>
          <w:lang w:val="ru-RU"/>
        </w:rPr>
        <w:t xml:space="preserve">  </w:t>
      </w:r>
      <w:r w:rsidRPr="00FF662E">
        <w:rPr>
          <w:rFonts w:ascii="Arial" w:hAnsi="Arial" w:cs="Arial"/>
          <w:color w:val="C00000"/>
          <w:lang w:val="ru-RU"/>
        </w:rPr>
        <w:t>+375 29 6109545</w:t>
      </w:r>
      <w:r w:rsidRPr="00A17753">
        <w:rPr>
          <w:rFonts w:ascii="Arial" w:hAnsi="Arial" w:cs="Arial"/>
          <w:lang w:val="ru-RU"/>
        </w:rPr>
        <w:t xml:space="preserve"> – </w:t>
      </w:r>
      <w:proofErr w:type="gramStart"/>
      <w:r w:rsidRPr="00A17753">
        <w:rPr>
          <w:rFonts w:ascii="Arial" w:hAnsi="Arial" w:cs="Arial"/>
          <w:lang w:val="ru-RU"/>
        </w:rPr>
        <w:t>мобильный</w:t>
      </w:r>
      <w:proofErr w:type="gramEnd"/>
      <w:r w:rsidRPr="00A17753">
        <w:rPr>
          <w:rFonts w:ascii="Arial" w:hAnsi="Arial" w:cs="Arial"/>
          <w:lang w:val="ru-RU"/>
        </w:rPr>
        <w:t>,</w:t>
      </w:r>
    </w:p>
    <w:p w:rsidR="00F36487" w:rsidRPr="00A17753" w:rsidRDefault="00F36487" w:rsidP="00587EE4">
      <w:pPr>
        <w:spacing w:after="0" w:line="240" w:lineRule="auto"/>
        <w:rPr>
          <w:rFonts w:ascii="Arial" w:hAnsi="Arial" w:cs="Arial"/>
          <w:lang w:val="ru-RU"/>
        </w:rPr>
      </w:pPr>
      <w:r w:rsidRPr="00A17753">
        <w:rPr>
          <w:rFonts w:ascii="Arial" w:hAnsi="Arial" w:cs="Arial"/>
          <w:lang w:val="ru-RU"/>
        </w:rPr>
        <w:t xml:space="preserve">                                            </w:t>
      </w:r>
      <w:r w:rsidRPr="00FF662E">
        <w:rPr>
          <w:rFonts w:ascii="Arial" w:hAnsi="Arial" w:cs="Arial"/>
          <w:color w:val="C00000"/>
          <w:lang w:val="ru-RU"/>
        </w:rPr>
        <w:t xml:space="preserve">+375 17 </w:t>
      </w:r>
      <w:r w:rsidR="00350870">
        <w:rPr>
          <w:rFonts w:ascii="Arial" w:hAnsi="Arial" w:cs="Arial"/>
          <w:color w:val="C00000"/>
          <w:lang w:val="ru-RU"/>
        </w:rPr>
        <w:t>397</w:t>
      </w:r>
      <w:r w:rsidRPr="00FF662E">
        <w:rPr>
          <w:rFonts w:ascii="Arial" w:hAnsi="Arial" w:cs="Arial"/>
          <w:color w:val="C00000"/>
          <w:lang w:val="ru-RU"/>
        </w:rPr>
        <w:t>1363</w:t>
      </w:r>
      <w:r w:rsidRPr="00A17753">
        <w:rPr>
          <w:rFonts w:ascii="Arial" w:hAnsi="Arial" w:cs="Arial"/>
          <w:lang w:val="ru-RU"/>
        </w:rPr>
        <w:t xml:space="preserve"> – домашний, </w:t>
      </w:r>
    </w:p>
    <w:p w:rsidR="00F36487" w:rsidRPr="00350870" w:rsidRDefault="00F36487" w:rsidP="00587EE4">
      <w:pPr>
        <w:pBdr>
          <w:bottom w:val="single" w:sz="12" w:space="1" w:color="auto"/>
        </w:pBdr>
        <w:spacing w:after="0" w:line="240" w:lineRule="auto"/>
        <w:ind w:left="5529" w:hanging="5387"/>
        <w:rPr>
          <w:rStyle w:val="a4"/>
          <w:rFonts w:ascii="Arial" w:eastAsiaTheme="majorEastAsia" w:hAnsi="Arial" w:cs="Arial"/>
          <w:u w:val="none"/>
          <w:lang w:val="ru-RU"/>
        </w:rPr>
      </w:pPr>
      <w:r w:rsidRPr="00A17753">
        <w:rPr>
          <w:rFonts w:ascii="Arial" w:hAnsi="Arial" w:cs="Arial"/>
          <w:lang w:val="ru-RU"/>
        </w:rPr>
        <w:t xml:space="preserve">                                            </w:t>
      </w:r>
      <w:r w:rsidRPr="0059607C">
        <w:rPr>
          <w:rFonts w:ascii="Arial" w:eastAsia="Times New Roman" w:hAnsi="Arial" w:cs="Arial"/>
          <w:lang w:val="ru-RU" w:eastAsia="ru-RU" w:bidi="ar-SA"/>
        </w:rPr>
        <w:t xml:space="preserve"> </w:t>
      </w:r>
      <w:r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        </w:t>
      </w:r>
      <w:r w:rsidRPr="00A17753">
        <w:rPr>
          <w:rFonts w:ascii="Arial" w:hAnsi="Arial" w:cs="Arial"/>
          <w:b/>
          <w:lang w:val="ru-RU"/>
        </w:rPr>
        <w:t>Е-</w:t>
      </w:r>
      <w:proofErr w:type="spellStart"/>
      <w:r w:rsidRPr="00A17753">
        <w:rPr>
          <w:rFonts w:ascii="Arial" w:hAnsi="Arial" w:cs="Arial"/>
          <w:b/>
          <w:lang w:val="ru-RU"/>
        </w:rPr>
        <w:t>Ма</w:t>
      </w:r>
      <w:proofErr w:type="gramStart"/>
      <w:r w:rsidRPr="00A17753">
        <w:rPr>
          <w:rFonts w:ascii="Arial" w:hAnsi="Arial" w:cs="Arial"/>
          <w:b/>
        </w:rPr>
        <w:t>il</w:t>
      </w:r>
      <w:proofErr w:type="spellEnd"/>
      <w:proofErr w:type="gramEnd"/>
      <w:r w:rsidRPr="00A17753">
        <w:rPr>
          <w:rFonts w:ascii="Arial" w:hAnsi="Arial" w:cs="Arial"/>
          <w:b/>
          <w:lang w:val="ru-RU"/>
        </w:rPr>
        <w:t xml:space="preserve">:  </w:t>
      </w:r>
      <w:r w:rsidRPr="00A17753">
        <w:rPr>
          <w:rFonts w:ascii="Arial" w:hAnsi="Arial" w:cs="Arial"/>
          <w:lang w:val="ru-RU"/>
        </w:rPr>
        <w:t xml:space="preserve">     </w:t>
      </w:r>
      <w:hyperlink r:id="rId7" w:history="1">
        <w:r w:rsidRPr="00A17753">
          <w:rPr>
            <w:rStyle w:val="a4"/>
            <w:rFonts w:ascii="Arial" w:eastAsiaTheme="majorEastAsia" w:hAnsi="Arial" w:cs="Arial"/>
          </w:rPr>
          <w:t>avl</w:t>
        </w:r>
        <w:r w:rsidRPr="00A17753">
          <w:rPr>
            <w:rStyle w:val="a4"/>
            <w:rFonts w:ascii="Arial" w:eastAsiaTheme="majorEastAsia" w:hAnsi="Arial" w:cs="Arial"/>
            <w:lang w:val="ru-RU"/>
          </w:rPr>
          <w:t>.</w:t>
        </w:r>
        <w:r w:rsidRPr="00A17753">
          <w:rPr>
            <w:rStyle w:val="a4"/>
            <w:rFonts w:ascii="Arial" w:eastAsiaTheme="majorEastAsia" w:hAnsi="Arial" w:cs="Arial"/>
          </w:rPr>
          <w:t>tam</w:t>
        </w:r>
        <w:r w:rsidRPr="00A17753">
          <w:rPr>
            <w:rStyle w:val="a4"/>
            <w:rFonts w:ascii="Arial" w:eastAsiaTheme="majorEastAsia" w:hAnsi="Arial" w:cs="Arial"/>
            <w:lang w:val="ru-RU"/>
          </w:rPr>
          <w:t>@</w:t>
        </w:r>
        <w:r w:rsidRPr="00A17753">
          <w:rPr>
            <w:rStyle w:val="a4"/>
            <w:rFonts w:ascii="Arial" w:eastAsiaTheme="majorEastAsia" w:hAnsi="Arial" w:cs="Arial"/>
          </w:rPr>
          <w:t>mail</w:t>
        </w:r>
        <w:r w:rsidRPr="00A17753">
          <w:rPr>
            <w:rStyle w:val="a4"/>
            <w:rFonts w:ascii="Arial" w:eastAsiaTheme="majorEastAsia" w:hAnsi="Arial" w:cs="Arial"/>
            <w:lang w:val="ru-RU"/>
          </w:rPr>
          <w:t>.</w:t>
        </w:r>
        <w:proofErr w:type="spellStart"/>
        <w:r w:rsidRPr="00A17753">
          <w:rPr>
            <w:rStyle w:val="a4"/>
            <w:rFonts w:ascii="Arial" w:eastAsiaTheme="majorEastAsia" w:hAnsi="Arial" w:cs="Arial"/>
          </w:rPr>
          <w:t>ru</w:t>
        </w:r>
        <w:proofErr w:type="spellEnd"/>
      </w:hyperlink>
    </w:p>
    <w:p w:rsidR="00F36487" w:rsidRPr="00A17753" w:rsidRDefault="00F36487" w:rsidP="00F36487">
      <w:pPr>
        <w:spacing w:after="0" w:line="240" w:lineRule="auto"/>
        <w:ind w:left="5529"/>
        <w:rPr>
          <w:rFonts w:ascii="Arial" w:hAnsi="Arial" w:cs="Arial"/>
          <w:lang w:val="ru-RU"/>
        </w:rPr>
      </w:pPr>
    </w:p>
    <w:p w:rsidR="00F36487" w:rsidRPr="0059607C" w:rsidRDefault="00F36487" w:rsidP="00F3648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 w:rsidRPr="0059607C">
        <w:rPr>
          <w:rFonts w:ascii="Arial" w:hAnsi="Arial" w:cs="Arial"/>
          <w:sz w:val="24"/>
          <w:szCs w:val="24"/>
          <w:u w:val="single"/>
          <w:lang w:val="ru-RU"/>
        </w:rPr>
        <w:t xml:space="preserve">Соискание должности:  </w:t>
      </w:r>
    </w:p>
    <w:p w:rsidR="00F36487" w:rsidRPr="0059607C" w:rsidRDefault="00F36487" w:rsidP="00F3648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10"/>
          <w:szCs w:val="10"/>
          <w:lang w:val="ru-RU"/>
        </w:rPr>
      </w:pPr>
    </w:p>
    <w:p w:rsidR="00E609FC" w:rsidRDefault="00E609FC" w:rsidP="00E609FC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sz w:val="28"/>
          <w:szCs w:val="28"/>
          <w:lang w:val="ru-RU"/>
        </w:rPr>
      </w:pPr>
      <w:r>
        <w:rPr>
          <w:rFonts w:ascii="Bookman Old Style" w:hAnsi="Bookman Old Style" w:cs="Arial"/>
          <w:b/>
          <w:sz w:val="28"/>
          <w:szCs w:val="28"/>
          <w:lang w:val="ru-RU"/>
        </w:rPr>
        <w:t>специалист по внешнеэкономической деятельности (ВЭД),</w:t>
      </w:r>
    </w:p>
    <w:p w:rsidR="00350870" w:rsidRDefault="00F36487" w:rsidP="00E609FC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sz w:val="28"/>
          <w:szCs w:val="28"/>
          <w:lang w:val="ru-RU"/>
        </w:rPr>
      </w:pPr>
      <w:r w:rsidRPr="004F4695">
        <w:rPr>
          <w:rFonts w:ascii="Bookman Old Style" w:hAnsi="Bookman Old Style" w:cs="Arial"/>
          <w:b/>
          <w:sz w:val="28"/>
          <w:szCs w:val="28"/>
          <w:lang w:val="ru-RU"/>
        </w:rPr>
        <w:t xml:space="preserve">специалист по таможенному </w:t>
      </w:r>
      <w:r w:rsidR="00E609FC">
        <w:rPr>
          <w:rFonts w:ascii="Bookman Old Style" w:hAnsi="Bookman Old Style" w:cs="Arial"/>
          <w:b/>
          <w:sz w:val="28"/>
          <w:szCs w:val="28"/>
          <w:lang w:val="ru-RU"/>
        </w:rPr>
        <w:t>д</w:t>
      </w:r>
      <w:r w:rsidR="00350870">
        <w:rPr>
          <w:rFonts w:ascii="Bookman Old Style" w:hAnsi="Bookman Old Style" w:cs="Arial"/>
          <w:b/>
          <w:sz w:val="28"/>
          <w:szCs w:val="28"/>
          <w:lang w:val="ru-RU"/>
        </w:rPr>
        <w:t>екларированию</w:t>
      </w:r>
      <w:r w:rsidR="00350870" w:rsidRPr="004F4695">
        <w:rPr>
          <w:rFonts w:ascii="Bookman Old Style" w:hAnsi="Bookman Old Style" w:cs="Arial"/>
          <w:b/>
          <w:sz w:val="28"/>
          <w:szCs w:val="28"/>
          <w:lang w:val="ru-RU"/>
        </w:rPr>
        <w:t>,</w:t>
      </w:r>
    </w:p>
    <w:p w:rsidR="00F36487" w:rsidRDefault="00F36487" w:rsidP="00F36487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sz w:val="28"/>
          <w:szCs w:val="28"/>
          <w:lang w:val="ru-RU"/>
        </w:rPr>
      </w:pPr>
      <w:r>
        <w:rPr>
          <w:rFonts w:ascii="Bookman Old Style" w:hAnsi="Bookman Old Style" w:cs="Arial"/>
          <w:b/>
          <w:sz w:val="28"/>
          <w:szCs w:val="28"/>
          <w:lang w:val="ru-RU"/>
        </w:rPr>
        <w:t xml:space="preserve">ведущий </w:t>
      </w:r>
      <w:r w:rsidRPr="004F4695">
        <w:rPr>
          <w:rFonts w:ascii="Bookman Old Style" w:hAnsi="Bookman Old Style" w:cs="Arial"/>
          <w:b/>
          <w:sz w:val="28"/>
          <w:szCs w:val="28"/>
          <w:lang w:val="ru-RU"/>
        </w:rPr>
        <w:t>специалист по таможенному оформлению,</w:t>
      </w:r>
    </w:p>
    <w:p w:rsidR="00F36487" w:rsidRPr="004F4695" w:rsidRDefault="00F36487" w:rsidP="00F36487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sz w:val="28"/>
          <w:szCs w:val="28"/>
          <w:lang w:val="ru-RU"/>
        </w:rPr>
      </w:pPr>
      <w:r w:rsidRPr="004F4695">
        <w:rPr>
          <w:rFonts w:ascii="Bookman Old Style" w:hAnsi="Bookman Old Style" w:cs="Arial"/>
          <w:b/>
          <w:sz w:val="28"/>
          <w:szCs w:val="28"/>
          <w:lang w:val="ru-RU"/>
        </w:rPr>
        <w:t>начальник отдела таможенного оформления</w:t>
      </w:r>
    </w:p>
    <w:p w:rsidR="00F36487" w:rsidRPr="0059607C" w:rsidRDefault="00F36487" w:rsidP="00F36487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sz w:val="36"/>
          <w:szCs w:val="36"/>
          <w:lang w:val="ru-RU"/>
        </w:rPr>
      </w:pPr>
      <w:r w:rsidRPr="0059607C">
        <w:rPr>
          <w:rFonts w:ascii="Bookman Old Style" w:hAnsi="Bookman Old Style" w:cs="Arial"/>
          <w:b/>
          <w:sz w:val="36"/>
          <w:szCs w:val="36"/>
          <w:lang w:val="ru-RU"/>
        </w:rPr>
        <w:t>___________________________________________________</w:t>
      </w:r>
    </w:p>
    <w:p w:rsidR="00F36487" w:rsidRPr="00D90D7A" w:rsidRDefault="00F36487" w:rsidP="00F3648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16"/>
          <w:szCs w:val="16"/>
          <w:u w:val="single"/>
          <w:lang w:val="ru-RU"/>
        </w:rPr>
      </w:pPr>
    </w:p>
    <w:p w:rsidR="00F36487" w:rsidRDefault="00F36487" w:rsidP="00F36487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sz w:val="28"/>
          <w:szCs w:val="28"/>
          <w:lang w:val="ru-RU"/>
        </w:rPr>
      </w:pPr>
      <w:r w:rsidRPr="00A17753">
        <w:rPr>
          <w:rFonts w:ascii="Arial" w:hAnsi="Arial" w:cs="Arial"/>
          <w:sz w:val="24"/>
          <w:szCs w:val="24"/>
          <w:u w:val="single"/>
          <w:lang w:val="ru-RU"/>
        </w:rPr>
        <w:t>Предполагаемый уровень заработной платы:</w:t>
      </w:r>
      <w:r>
        <w:rPr>
          <w:rFonts w:ascii="Bookman Old Style" w:hAnsi="Bookman Old Style" w:cs="Arial"/>
          <w:sz w:val="32"/>
          <w:szCs w:val="32"/>
          <w:lang w:val="ru-RU"/>
        </w:rPr>
        <w:t xml:space="preserve">                                          </w:t>
      </w:r>
      <w:r w:rsidRPr="0059607C">
        <w:rPr>
          <w:rFonts w:ascii="Bookman Old Style" w:hAnsi="Bookman Old Style" w:cs="Arial"/>
          <w:b/>
          <w:sz w:val="32"/>
          <w:szCs w:val="32"/>
          <w:lang w:val="ru-RU"/>
        </w:rPr>
        <w:t xml:space="preserve"> </w:t>
      </w:r>
      <w:r w:rsidRPr="00FF662E">
        <w:rPr>
          <w:rFonts w:ascii="Bookman Old Style" w:hAnsi="Bookman Old Style" w:cs="Arial"/>
          <w:sz w:val="28"/>
          <w:szCs w:val="28"/>
          <w:lang w:val="ru-RU"/>
        </w:rPr>
        <w:t xml:space="preserve">от </w:t>
      </w:r>
      <w:r w:rsidR="00350870" w:rsidRPr="00107621">
        <w:rPr>
          <w:rFonts w:ascii="Bookman Old Style" w:hAnsi="Bookman Old Style" w:cs="Arial"/>
          <w:b/>
          <w:sz w:val="32"/>
          <w:szCs w:val="32"/>
          <w:lang w:val="ru-RU"/>
        </w:rPr>
        <w:t>2</w:t>
      </w:r>
      <w:r w:rsidRPr="00107621">
        <w:rPr>
          <w:rFonts w:ascii="Bookman Old Style" w:hAnsi="Bookman Old Style" w:cs="Arial"/>
          <w:b/>
          <w:sz w:val="32"/>
          <w:szCs w:val="32"/>
          <w:lang w:val="ru-RU"/>
        </w:rPr>
        <w:t xml:space="preserve"> </w:t>
      </w:r>
      <w:r w:rsidR="007367F9">
        <w:rPr>
          <w:rFonts w:ascii="Bookman Old Style" w:hAnsi="Bookman Old Style" w:cs="Arial"/>
          <w:b/>
          <w:sz w:val="32"/>
          <w:szCs w:val="32"/>
          <w:lang w:val="ru-RU"/>
        </w:rPr>
        <w:t>5</w:t>
      </w:r>
      <w:r w:rsidRPr="00107621">
        <w:rPr>
          <w:rFonts w:ascii="Bookman Old Style" w:hAnsi="Bookman Old Style" w:cs="Arial"/>
          <w:b/>
          <w:sz w:val="32"/>
          <w:szCs w:val="32"/>
          <w:lang w:val="ru-RU"/>
        </w:rPr>
        <w:t>00</w:t>
      </w:r>
      <w:r w:rsidRPr="00A17753">
        <w:rPr>
          <w:rFonts w:ascii="Bookman Old Style" w:hAnsi="Bookman Old Style" w:cs="Arial"/>
          <w:b/>
          <w:sz w:val="28"/>
          <w:szCs w:val="28"/>
          <w:lang w:val="ru-RU"/>
        </w:rPr>
        <w:t xml:space="preserve"> </w:t>
      </w:r>
      <w:r w:rsidRPr="00FF662E">
        <w:rPr>
          <w:rFonts w:ascii="Bookman Old Style" w:hAnsi="Bookman Old Style" w:cs="Arial"/>
          <w:sz w:val="28"/>
          <w:szCs w:val="28"/>
          <w:lang w:val="ru-RU"/>
        </w:rPr>
        <w:t>руб.</w:t>
      </w:r>
    </w:p>
    <w:p w:rsidR="00F36487" w:rsidRPr="00D90D7A" w:rsidRDefault="00F36487" w:rsidP="00F36487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sz w:val="16"/>
          <w:szCs w:val="16"/>
          <w:lang w:val="ru-RU"/>
        </w:rPr>
      </w:pPr>
    </w:p>
    <w:p w:rsidR="00F36487" w:rsidRPr="0059607C" w:rsidRDefault="00F36487" w:rsidP="00107621">
      <w:pPr>
        <w:spacing w:before="240" w:after="148" w:line="312" w:lineRule="atLeast"/>
        <w:jc w:val="center"/>
        <w:textAlignment w:val="top"/>
        <w:rPr>
          <w:rFonts w:ascii="Arial" w:eastAsia="Times New Roman" w:hAnsi="Arial" w:cs="Arial"/>
          <w:b/>
          <w:sz w:val="27"/>
          <w:szCs w:val="27"/>
          <w:u w:val="single"/>
          <w:lang w:val="ru-RU" w:eastAsia="ru-RU" w:bidi="ar-SA"/>
        </w:rPr>
      </w:pPr>
      <w:r w:rsidRPr="0059607C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  <w:t>Образование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8409"/>
      </w:tblGrid>
      <w:tr w:rsidR="00F36487" w:rsidRPr="00E609FC" w:rsidTr="006D1C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7" w:type="dxa"/>
            </w:tcMar>
            <w:hideMark/>
          </w:tcPr>
          <w:p w:rsidR="00F36487" w:rsidRPr="0059607C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96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2008</w:t>
            </w:r>
            <w:r w:rsidRPr="00FF6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48" w:type="dxa"/>
              <w:right w:w="0" w:type="dxa"/>
            </w:tcMar>
            <w:hideMark/>
          </w:tcPr>
          <w:p w:rsidR="00F36487" w:rsidRPr="0059607C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960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Межотраслевой институт повышения квалификации и переподготовки кадров по менеджменту и развитию персонала БНТУ</w:t>
            </w:r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г.Минск</w:t>
            </w:r>
            <w:proofErr w:type="spellEnd"/>
          </w:p>
          <w:p w:rsidR="00F36487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факультет: «Т</w:t>
            </w:r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аможенн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ая</w:t>
            </w:r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логистик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а»;</w:t>
            </w:r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F36487" w:rsidRPr="0059607C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специальность: </w:t>
            </w:r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специалист по таможенному оформлению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F36487" w:rsidRPr="00E609FC" w:rsidTr="006D1C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7" w:type="dxa"/>
            </w:tcMar>
            <w:hideMark/>
          </w:tcPr>
          <w:p w:rsidR="00F36487" w:rsidRPr="0059607C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96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2005</w:t>
            </w:r>
            <w:r w:rsidRPr="00FF6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48" w:type="dxa"/>
              <w:right w:w="0" w:type="dxa"/>
            </w:tcMar>
            <w:hideMark/>
          </w:tcPr>
          <w:p w:rsidR="00F36487" w:rsidRPr="0059607C" w:rsidRDefault="00C132FE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ОУ «Государственный институт повышения квалификации и переподготовки кадров таможенных органов Республики Беларусь»</w:t>
            </w:r>
            <w:r w:rsidR="00F36487" w:rsidRPr="00FF66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,</w:t>
            </w:r>
            <w:r w:rsidR="00F364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F36487" w:rsidRPr="00FF6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</w:t>
            </w:r>
            <w:proofErr w:type="gramStart"/>
            <w:r w:rsidR="00F36487" w:rsidRPr="00FF6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.М</w:t>
            </w:r>
            <w:proofErr w:type="gramEnd"/>
            <w:r w:rsidR="00F36487" w:rsidRPr="00FF6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инск</w:t>
            </w:r>
            <w:proofErr w:type="spellEnd"/>
            <w:r w:rsidR="00F36487" w:rsidRPr="00FF6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F36487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факультет: «Т</w:t>
            </w:r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аможенное оформление, логистика и ВЭД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»;</w:t>
            </w:r>
          </w:p>
          <w:p w:rsidR="00F36487" w:rsidRPr="0059607C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специальность:</w:t>
            </w:r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специалист по таможенному оформлению</w:t>
            </w:r>
          </w:p>
        </w:tc>
      </w:tr>
      <w:tr w:rsidR="00F36487" w:rsidRPr="00E609FC" w:rsidTr="006D1C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7" w:type="dxa"/>
            </w:tcMar>
            <w:hideMark/>
          </w:tcPr>
          <w:p w:rsidR="00F36487" w:rsidRPr="0059607C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96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2000</w:t>
            </w:r>
            <w:r w:rsidRPr="00FF6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48" w:type="dxa"/>
              <w:right w:w="0" w:type="dxa"/>
            </w:tcMar>
            <w:hideMark/>
          </w:tcPr>
          <w:p w:rsidR="00F36487" w:rsidRPr="0059607C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960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Учебный центр РУП "</w:t>
            </w:r>
            <w:proofErr w:type="spellStart"/>
            <w:r w:rsidRPr="005960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Белтаможсервис</w:t>
            </w:r>
            <w:proofErr w:type="spellEnd"/>
            <w:r w:rsidRPr="005960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" при Г</w:t>
            </w:r>
            <w:r w:rsidR="00C13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осударственном таможенном комитете </w:t>
            </w:r>
            <w:r w:rsidRPr="005960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 Р</w:t>
            </w:r>
            <w:r w:rsidR="00C13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еспублики </w:t>
            </w:r>
            <w:r w:rsidRPr="005960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Б</w:t>
            </w:r>
            <w:r w:rsidR="00C13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еларусь</w:t>
            </w:r>
            <w:r w:rsidRPr="00FF66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F6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</w:t>
            </w:r>
            <w:proofErr w:type="gramStart"/>
            <w:r w:rsidRPr="00FF6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.М</w:t>
            </w:r>
            <w:proofErr w:type="gramEnd"/>
            <w:r w:rsidRPr="00FF6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инск</w:t>
            </w:r>
            <w:proofErr w:type="spellEnd"/>
            <w:r w:rsidRPr="00FF66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F36487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факультет: «Т</w:t>
            </w:r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аможенное оформление и ВЭД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»;</w:t>
            </w:r>
          </w:p>
          <w:p w:rsidR="00F36487" w:rsidRPr="0059607C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специальность:</w:t>
            </w:r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специалист по таможенному оформлению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(декларант).</w:t>
            </w:r>
          </w:p>
        </w:tc>
      </w:tr>
      <w:tr w:rsidR="00F36487" w:rsidRPr="00E609FC" w:rsidTr="006D1C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97" w:type="dxa"/>
            </w:tcMar>
            <w:hideMark/>
          </w:tcPr>
          <w:p w:rsidR="00F36487" w:rsidRPr="0059607C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596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1991</w:t>
            </w:r>
            <w:r w:rsidRPr="00FF6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48" w:type="dxa"/>
              <w:right w:w="0" w:type="dxa"/>
            </w:tcMar>
            <w:hideMark/>
          </w:tcPr>
          <w:p w:rsidR="00F36487" w:rsidRPr="0059607C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960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Белорусский политехнический институт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 (БПИ)</w:t>
            </w:r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г.Минск</w:t>
            </w:r>
            <w:proofErr w:type="spellEnd"/>
          </w:p>
          <w:p w:rsidR="00F36487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факультет: «</w:t>
            </w:r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Инженерно-педагогический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» </w:t>
            </w:r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(ИПФ),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специализация – «</w:t>
            </w:r>
            <w:r w:rsidRPr="00596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Технология машиностроения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»;</w:t>
            </w:r>
          </w:p>
          <w:p w:rsidR="00F36487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специальность: инженер-преподаватель машиностроительных дисциплин.</w:t>
            </w:r>
          </w:p>
          <w:p w:rsidR="00F36487" w:rsidRPr="0059607C" w:rsidRDefault="00F36487" w:rsidP="006D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F36487" w:rsidRPr="008A247F" w:rsidRDefault="00F36487" w:rsidP="00F36487">
      <w:pPr>
        <w:spacing w:after="148" w:line="312" w:lineRule="atLeast"/>
        <w:jc w:val="center"/>
        <w:textAlignment w:val="top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:rsidR="00F36487" w:rsidRDefault="00F36487" w:rsidP="00F36487">
      <w:pPr>
        <w:spacing w:after="148" w:line="312" w:lineRule="atLeast"/>
        <w:jc w:val="center"/>
        <w:textAlignment w:val="top"/>
        <w:rPr>
          <w:rFonts w:ascii="Arial" w:eastAsia="Times New Roman" w:hAnsi="Arial" w:cs="Arial"/>
          <w:b/>
          <w:sz w:val="32"/>
          <w:szCs w:val="32"/>
          <w:u w:val="single"/>
          <w:bdr w:val="none" w:sz="0" w:space="0" w:color="auto" w:frame="1"/>
          <w:lang w:val="ru-RU" w:eastAsia="ru-RU" w:bidi="ar-SA"/>
        </w:rPr>
      </w:pPr>
      <w:r w:rsidRPr="00107621">
        <w:rPr>
          <w:rFonts w:ascii="Arial" w:eastAsia="Times New Roman" w:hAnsi="Arial" w:cs="Arial"/>
          <w:b/>
          <w:sz w:val="32"/>
          <w:szCs w:val="32"/>
          <w:u w:val="single"/>
          <w:bdr w:val="none" w:sz="0" w:space="0" w:color="auto" w:frame="1"/>
          <w:lang w:val="ru-RU" w:eastAsia="ru-RU" w:bidi="ar-SA"/>
        </w:rPr>
        <w:t>Опыт работы</w:t>
      </w:r>
    </w:p>
    <w:p w:rsidR="00107621" w:rsidRPr="00A168E9" w:rsidRDefault="00107621" w:rsidP="00F36487">
      <w:pPr>
        <w:spacing w:after="148" w:line="312" w:lineRule="atLeast"/>
        <w:jc w:val="center"/>
        <w:textAlignment w:val="top"/>
        <w:rPr>
          <w:rFonts w:ascii="Arial" w:eastAsia="Times New Roman" w:hAnsi="Arial" w:cs="Arial"/>
          <w:b/>
          <w:sz w:val="16"/>
          <w:szCs w:val="16"/>
          <w:u w:val="single"/>
          <w:lang w:val="ru-RU" w:eastAsia="ru-RU" w:bidi="ar-SA"/>
        </w:rPr>
      </w:pPr>
    </w:p>
    <w:p w:rsidR="00587EE4" w:rsidRPr="00C34A77" w:rsidRDefault="00587EE4" w:rsidP="00C34A77">
      <w:pPr>
        <w:spacing w:after="0" w:line="312" w:lineRule="atLeast"/>
        <w:ind w:left="3544" w:hanging="3544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Сентябрь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 201</w:t>
      </w:r>
      <w:r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5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–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настоящее время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: </w:t>
      </w:r>
      <w:r w:rsidRPr="00107621">
        <w:rPr>
          <w:rFonts w:ascii="Arial" w:eastAsia="Times New Roman" w:hAnsi="Arial" w:cs="Arial"/>
          <w:b/>
          <w:bCs/>
          <w:sz w:val="28"/>
          <w:szCs w:val="28"/>
          <w:lang w:val="ru-RU" w:eastAsia="ru-RU" w:bidi="ar-SA"/>
        </w:rPr>
        <w:t>ООО «</w:t>
      </w:r>
      <w:r w:rsidR="00C34A77" w:rsidRPr="00107621">
        <w:rPr>
          <w:rFonts w:ascii="Arial" w:eastAsia="Times New Roman" w:hAnsi="Arial" w:cs="Arial"/>
          <w:b/>
          <w:bCs/>
          <w:sz w:val="28"/>
          <w:szCs w:val="28"/>
          <w:lang w:val="ru-RU" w:eastAsia="ru-RU" w:bidi="ar-SA"/>
        </w:rPr>
        <w:t>Комплектующие Для Мебели</w:t>
      </w:r>
      <w:r w:rsidRPr="00107621">
        <w:rPr>
          <w:rFonts w:ascii="Arial" w:eastAsia="Times New Roman" w:hAnsi="Arial" w:cs="Arial"/>
          <w:b/>
          <w:bCs/>
          <w:sz w:val="28"/>
          <w:szCs w:val="28"/>
          <w:lang w:val="ru-RU" w:eastAsia="ru-RU" w:bidi="ar-SA"/>
        </w:rPr>
        <w:t>»</w:t>
      </w: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, </w:t>
      </w:r>
      <w:r w:rsidR="00C34A77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  </w:t>
      </w:r>
      <w:proofErr w:type="spellStart"/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>г</w:t>
      </w:r>
      <w:proofErr w:type="gramStart"/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>.</w:t>
      </w: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М</w:t>
      </w:r>
      <w:proofErr w:type="gramEnd"/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инск</w:t>
      </w:r>
      <w:proofErr w:type="spell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,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C34A77" w:rsidRPr="00C34A77">
        <w:rPr>
          <w:rFonts w:ascii="Arial" w:eastAsia="Times New Roman" w:hAnsi="Arial" w:cs="Arial"/>
          <w:i/>
          <w:sz w:val="21"/>
          <w:lang w:eastAsia="ru-RU" w:bidi="ar-SA"/>
        </w:rPr>
        <w:t>www</w:t>
      </w:r>
      <w:r w:rsidR="00C34A77" w:rsidRPr="00C34A77">
        <w:rPr>
          <w:rFonts w:ascii="Arial" w:eastAsia="Times New Roman" w:hAnsi="Arial" w:cs="Arial"/>
          <w:i/>
          <w:sz w:val="21"/>
          <w:lang w:val="ru-RU" w:eastAsia="ru-RU" w:bidi="ar-SA"/>
        </w:rPr>
        <w:t>.</w:t>
      </w:r>
      <w:proofErr w:type="spellStart"/>
      <w:r w:rsidR="00C34A77" w:rsidRPr="00C34A77">
        <w:rPr>
          <w:rFonts w:ascii="Arial" w:eastAsia="Times New Roman" w:hAnsi="Arial" w:cs="Arial"/>
          <w:i/>
          <w:sz w:val="21"/>
          <w:lang w:val="ru-RU" w:eastAsia="ru-RU" w:bidi="ar-SA"/>
        </w:rPr>
        <w:t>viyar.b</w:t>
      </w:r>
      <w:proofErr w:type="spellEnd"/>
      <w:r w:rsidR="00C34A77" w:rsidRPr="00C34A77">
        <w:rPr>
          <w:rFonts w:ascii="Arial" w:eastAsia="Times New Roman" w:hAnsi="Arial" w:cs="Arial"/>
          <w:i/>
          <w:sz w:val="21"/>
          <w:lang w:eastAsia="ru-RU" w:bidi="ar-SA"/>
        </w:rPr>
        <w:t>y</w:t>
      </w:r>
    </w:p>
    <w:p w:rsidR="00587EE4" w:rsidRDefault="00587EE4" w:rsidP="00587EE4">
      <w:pPr>
        <w:spacing w:line="312" w:lineRule="atLeast"/>
        <w:ind w:left="2552"/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</w:pPr>
      <w:proofErr w:type="gramStart"/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 xml:space="preserve">(оптовая </w:t>
      </w:r>
      <w:r w:rsidR="00C34A77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 xml:space="preserve">и розничная </w:t>
      </w: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торговл</w:t>
      </w:r>
      <w:r w:rsidR="00C34A77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я мебельной фурнитурой и сопутствующими специализированными товарами, производство</w:t>
      </w: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 xml:space="preserve"> к</w:t>
      </w:r>
      <w:r w:rsidR="00C34A77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омплектующих</w:t>
      </w:r>
      <w:r w:rsidR="00350870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; собственное производство: распил и облицовка мебельной кромкой плитного материала из ДСП/МДФ/ДВП/</w:t>
      </w:r>
      <w:r w:rsidR="00350870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 w:bidi="ar-SA"/>
        </w:rPr>
        <w:t>OSB</w:t>
      </w: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).</w:t>
      </w:r>
      <w:proofErr w:type="gramEnd"/>
    </w:p>
    <w:p w:rsidR="00587EE4" w:rsidRDefault="00587EE4" w:rsidP="00587EE4">
      <w:pPr>
        <w:spacing w:after="0" w:line="312" w:lineRule="atLeast"/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          </w:t>
      </w: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Должность:</w:t>
      </w:r>
      <w:r w:rsidRPr="00580BC8">
        <w:rPr>
          <w:rFonts w:ascii="Arial" w:eastAsia="Times New Roman" w:hAnsi="Arial" w:cs="Arial"/>
          <w:b/>
          <w:bCs/>
          <w:sz w:val="21"/>
          <w:lang w:val="ru-RU" w:eastAsia="ru-RU" w:bidi="ar-SA"/>
        </w:rPr>
        <w:t xml:space="preserve"> </w:t>
      </w:r>
      <w:r w:rsidRPr="00107621"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  <w:t xml:space="preserve">Специалист по таможенному </w:t>
      </w:r>
      <w:r w:rsidR="00350870" w:rsidRPr="00107621"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  <w:t>декларированию</w:t>
      </w:r>
      <w:r w:rsidRPr="00107621"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  <w:t>.</w:t>
      </w:r>
    </w:p>
    <w:p w:rsidR="00164DC7" w:rsidRPr="00164DC7" w:rsidRDefault="00164DC7" w:rsidP="00587EE4">
      <w:pPr>
        <w:spacing w:after="0" w:line="312" w:lineRule="atLeast"/>
        <w:rPr>
          <w:rFonts w:ascii="Arial" w:eastAsia="Times New Roman" w:hAnsi="Arial" w:cs="Arial"/>
          <w:b/>
          <w:bCs/>
          <w:sz w:val="10"/>
          <w:szCs w:val="10"/>
          <w:lang w:val="ru-RU" w:eastAsia="ru-RU" w:bidi="ar-SA"/>
        </w:rPr>
      </w:pPr>
    </w:p>
    <w:p w:rsidR="00587EE4" w:rsidRPr="00580BC8" w:rsidRDefault="00587EE4" w:rsidP="00E609FC">
      <w:pPr>
        <w:spacing w:after="0" w:line="312" w:lineRule="atLeast"/>
        <w:ind w:left="-709"/>
        <w:jc w:val="center"/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Функциональные обязанности:</w:t>
      </w:r>
    </w:p>
    <w:p w:rsidR="00F205DB" w:rsidRPr="00F205DB" w:rsidRDefault="00F205DB" w:rsidP="00E609FC">
      <w:pPr>
        <w:spacing w:after="0" w:line="312" w:lineRule="atLeast"/>
        <w:ind w:left="-709" w:right="-284"/>
        <w:rPr>
          <w:rFonts w:ascii="Arial" w:eastAsia="Times New Roman" w:hAnsi="Arial" w:cs="Arial"/>
          <w:lang w:val="ru-RU" w:eastAsia="ru-RU" w:bidi="ar-SA"/>
        </w:rPr>
      </w:pP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1. Предварительный анализ внешнеэкономической сделки на соответствие её</w:t>
      </w:r>
      <w:r w:rsidRPr="00F205DB">
        <w:rPr>
          <w:rFonts w:ascii="Arial" w:hAnsi="Arial" w:cs="Arial"/>
          <w:color w:val="212121"/>
          <w:shd w:val="clear" w:color="auto" w:fill="FFFFFF"/>
        </w:rPr>
        <w:t> 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 xml:space="preserve">таможенному законодательству </w:t>
      </w:r>
      <w:r w:rsidR="002D1093">
        <w:rPr>
          <w:rFonts w:ascii="Arial" w:hAnsi="Arial" w:cs="Arial"/>
          <w:color w:val="212121"/>
          <w:shd w:val="clear" w:color="auto" w:fill="FFFFFF"/>
          <w:lang w:val="ru-RU"/>
        </w:rPr>
        <w:t>ЕАЭС/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 xml:space="preserve">ТС, </w:t>
      </w:r>
      <w:r w:rsidR="002D1093">
        <w:rPr>
          <w:rFonts w:ascii="Arial" w:hAnsi="Arial" w:cs="Arial"/>
          <w:color w:val="212121"/>
          <w:shd w:val="clear" w:color="auto" w:fill="FFFFFF"/>
          <w:lang w:val="ru-RU"/>
        </w:rPr>
        <w:t xml:space="preserve">изучение и согласование внешнеэкономических контрактов, 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проверка комплектности и правильность</w:t>
      </w:r>
      <w:r w:rsidRPr="00F205DB">
        <w:rPr>
          <w:rFonts w:ascii="Arial" w:hAnsi="Arial" w:cs="Arial"/>
          <w:color w:val="212121"/>
          <w:shd w:val="clear" w:color="auto" w:fill="FFFFFF"/>
        </w:rPr>
        <w:t> 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оформления провозных документов отправителя, расчет таможенных платежей;</w:t>
      </w:r>
      <w:r w:rsidRPr="00F205DB">
        <w:rPr>
          <w:rFonts w:ascii="Arial" w:hAnsi="Arial" w:cs="Arial"/>
          <w:color w:val="212121"/>
          <w:lang w:val="ru-RU"/>
        </w:rPr>
        <w:br/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2. Изучение, проверка и подбор оптимальных кодов ТН ВЭД на товар с учётом</w:t>
      </w:r>
      <w:r w:rsidRPr="00F205DB">
        <w:rPr>
          <w:rFonts w:ascii="Arial" w:hAnsi="Arial" w:cs="Arial"/>
          <w:color w:val="212121"/>
          <w:shd w:val="clear" w:color="auto" w:fill="FFFFFF"/>
        </w:rPr>
        <w:t> 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возможных тарифных, нетарифных и других мер ограничений или запретов на</w:t>
      </w:r>
      <w:r w:rsidRPr="00F205DB">
        <w:rPr>
          <w:rFonts w:ascii="Arial" w:hAnsi="Arial" w:cs="Arial"/>
          <w:color w:val="212121"/>
          <w:shd w:val="clear" w:color="auto" w:fill="FFFFFF"/>
        </w:rPr>
        <w:t> 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 xml:space="preserve">ввоз-вывоз товара на территорию </w:t>
      </w:r>
      <w:r w:rsidR="00E609FC">
        <w:rPr>
          <w:rFonts w:ascii="Arial" w:hAnsi="Arial" w:cs="Arial"/>
          <w:color w:val="212121"/>
          <w:shd w:val="clear" w:color="auto" w:fill="FFFFFF"/>
          <w:lang w:val="ru-RU"/>
        </w:rPr>
        <w:t>ЕАЭС/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ТС;</w:t>
      </w:r>
      <w:r w:rsidRPr="00F205DB">
        <w:rPr>
          <w:rFonts w:ascii="Arial" w:hAnsi="Arial" w:cs="Arial"/>
          <w:color w:val="212121"/>
          <w:shd w:val="clear" w:color="auto" w:fill="FFFFFF"/>
        </w:rPr>
        <w:t> </w:t>
      </w:r>
      <w:r w:rsidRPr="00F205DB">
        <w:rPr>
          <w:rFonts w:ascii="Arial" w:hAnsi="Arial" w:cs="Arial"/>
          <w:color w:val="212121"/>
          <w:lang w:val="ru-RU"/>
        </w:rPr>
        <w:br/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3. Формирование пакета документов, подготовка деклараций для таможенного оформления товарооборота предприятия: импорт, экспорт, статистическое декларирование;</w:t>
      </w:r>
      <w:r w:rsidRPr="00F205DB">
        <w:rPr>
          <w:rFonts w:ascii="Arial" w:hAnsi="Arial" w:cs="Arial"/>
          <w:color w:val="212121"/>
          <w:lang w:val="ru-RU"/>
        </w:rPr>
        <w:br/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4. Подача пакета документов к оформлению на ПТО РБ;</w:t>
      </w:r>
      <w:r w:rsidRPr="00F205DB">
        <w:rPr>
          <w:rFonts w:ascii="Arial" w:hAnsi="Arial" w:cs="Arial"/>
          <w:color w:val="212121"/>
          <w:shd w:val="clear" w:color="auto" w:fill="FFFFFF"/>
        </w:rPr>
        <w:t> </w:t>
      </w:r>
      <w:r w:rsidRPr="00F205DB">
        <w:rPr>
          <w:rFonts w:ascii="Arial" w:hAnsi="Arial" w:cs="Arial"/>
          <w:color w:val="212121"/>
          <w:lang w:val="ru-RU"/>
        </w:rPr>
        <w:br/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5. Внесение сумм обеспечения уплаты таможенных платежей (ОУТП), подготовка пакета документов для подтверждения первоначально</w:t>
      </w:r>
      <w:r w:rsidRPr="00F205DB">
        <w:rPr>
          <w:rFonts w:ascii="Arial" w:hAnsi="Arial" w:cs="Arial"/>
          <w:color w:val="212121"/>
          <w:shd w:val="clear" w:color="auto" w:fill="FFFFFF"/>
        </w:rPr>
        <w:t> 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заявленной таможенной стоимости;</w:t>
      </w:r>
      <w:r w:rsidRPr="00F205DB">
        <w:rPr>
          <w:rFonts w:ascii="Arial" w:hAnsi="Arial" w:cs="Arial"/>
          <w:color w:val="212121"/>
          <w:lang w:val="ru-RU"/>
        </w:rPr>
        <w:br/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6. Возврат из таможни внесенных сумм ОУТП;</w:t>
      </w:r>
      <w:r w:rsidRPr="00F205DB">
        <w:rPr>
          <w:rFonts w:ascii="Arial" w:hAnsi="Arial" w:cs="Arial"/>
          <w:color w:val="212121"/>
          <w:lang w:val="ru-RU"/>
        </w:rPr>
        <w:br/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7. взаимодействие с СВХ, перевозчиками (</w:t>
      </w:r>
      <w:proofErr w:type="spellStart"/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ж.д</w:t>
      </w:r>
      <w:proofErr w:type="spellEnd"/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., авто-, авиа-);</w:t>
      </w:r>
      <w:r w:rsidRPr="00F205DB">
        <w:rPr>
          <w:rFonts w:ascii="Arial" w:hAnsi="Arial" w:cs="Arial"/>
          <w:color w:val="212121"/>
          <w:shd w:val="clear" w:color="auto" w:fill="FFFFFF"/>
        </w:rPr>
        <w:t> </w:t>
      </w:r>
      <w:r w:rsidRPr="00F205DB">
        <w:rPr>
          <w:rFonts w:ascii="Arial" w:hAnsi="Arial" w:cs="Arial"/>
          <w:color w:val="212121"/>
          <w:lang w:val="ru-RU"/>
        </w:rPr>
        <w:br/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8. оперативное информирование и консультирование работников заинтересованных</w:t>
      </w:r>
      <w:r w:rsidRPr="00F205DB">
        <w:rPr>
          <w:rFonts w:ascii="Arial" w:hAnsi="Arial" w:cs="Arial"/>
          <w:color w:val="212121"/>
          <w:shd w:val="clear" w:color="auto" w:fill="FFFFFF"/>
        </w:rPr>
        <w:t> 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отделов предприятия в вопросах</w:t>
      </w:r>
      <w:r w:rsidR="002D1093">
        <w:rPr>
          <w:rFonts w:ascii="Arial" w:hAnsi="Arial" w:cs="Arial"/>
          <w:color w:val="212121"/>
          <w:shd w:val="clear" w:color="auto" w:fill="FFFFFF"/>
          <w:lang w:val="ru-RU"/>
        </w:rPr>
        <w:t>: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 xml:space="preserve"> ВЭД</w:t>
      </w:r>
      <w:r w:rsidR="002D1093">
        <w:rPr>
          <w:rFonts w:ascii="Arial" w:hAnsi="Arial" w:cs="Arial"/>
          <w:color w:val="212121"/>
          <w:shd w:val="clear" w:color="auto" w:fill="FFFFFF"/>
          <w:lang w:val="ru-RU"/>
        </w:rPr>
        <w:t xml:space="preserve">, подтверждения соответствия/сертификации, лицензирования 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 xml:space="preserve"> и таможенного законодательства.</w:t>
      </w:r>
    </w:p>
    <w:p w:rsidR="00107621" w:rsidRPr="00164DC7" w:rsidRDefault="00587EE4" w:rsidP="00E609FC">
      <w:pPr>
        <w:spacing w:after="0" w:line="240" w:lineRule="auto"/>
        <w:ind w:left="-709" w:right="-284"/>
        <w:rPr>
          <w:rFonts w:ascii="Arial" w:eastAsia="Times New Roman" w:hAnsi="Arial" w:cs="Arial"/>
          <w:b/>
          <w:sz w:val="20"/>
          <w:szCs w:val="20"/>
          <w:lang w:val="ru-RU" w:eastAsia="ru-RU" w:bidi="ar-SA"/>
        </w:rPr>
      </w:pPr>
      <w:r w:rsidRPr="00F205DB">
        <w:rPr>
          <w:rFonts w:ascii="Arial" w:eastAsia="Times New Roman" w:hAnsi="Arial" w:cs="Arial"/>
          <w:lang w:val="ru-RU" w:eastAsia="ru-RU" w:bidi="ar-SA"/>
        </w:rPr>
        <w:t>10. знание и постоянный мониторинг таможенного законодательства ТС, вносимых изменений в существующие положения; </w:t>
      </w:r>
      <w:r w:rsidRPr="00F205DB">
        <w:rPr>
          <w:rFonts w:ascii="Arial" w:eastAsia="Times New Roman" w:hAnsi="Arial" w:cs="Arial"/>
          <w:lang w:val="ru-RU" w:eastAsia="ru-RU" w:bidi="ar-SA"/>
        </w:rPr>
        <w:br/>
      </w:r>
    </w:p>
    <w:p w:rsidR="00587EE4" w:rsidRPr="00580BC8" w:rsidRDefault="00587EE4" w:rsidP="00107621">
      <w:pPr>
        <w:spacing w:after="0" w:line="312" w:lineRule="atLeast"/>
        <w:jc w:val="center"/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</w:pPr>
      <w:r w:rsidRPr="00580BC8"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  <w:t>***</w:t>
      </w:r>
    </w:p>
    <w:p w:rsidR="00F36487" w:rsidRPr="00580BC8" w:rsidRDefault="00F36487" w:rsidP="00F36487">
      <w:pPr>
        <w:spacing w:after="0" w:line="312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 xml:space="preserve">Ноябрь 2014 - </w:t>
      </w:r>
      <w:r w:rsidRPr="00580BC8"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val="ru-RU" w:eastAsia="ru-RU" w:bidi="ar-SA"/>
        </w:rPr>
        <w:t>июль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 2015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: </w:t>
      </w:r>
      <w:r w:rsidRPr="00107621">
        <w:rPr>
          <w:rFonts w:ascii="Arial" w:eastAsia="Times New Roman" w:hAnsi="Arial" w:cs="Arial"/>
          <w:b/>
          <w:bCs/>
          <w:sz w:val="28"/>
          <w:szCs w:val="28"/>
          <w:lang w:val="ru-RU" w:eastAsia="ru-RU" w:bidi="ar-SA"/>
        </w:rPr>
        <w:t>ОДО «ВАН-97»</w:t>
      </w: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, </w:t>
      </w:r>
      <w:proofErr w:type="spellStart"/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>г</w:t>
      </w:r>
      <w:proofErr w:type="gramStart"/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>.</w:t>
      </w: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М</w:t>
      </w:r>
      <w:proofErr w:type="gramEnd"/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инск</w:t>
      </w:r>
      <w:proofErr w:type="spell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,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i/>
          <w:sz w:val="21"/>
          <w:lang w:eastAsia="ru-RU" w:bidi="ar-SA"/>
        </w:rPr>
        <w:t>www</w:t>
      </w:r>
      <w:r w:rsidRPr="00580BC8">
        <w:rPr>
          <w:rFonts w:ascii="Arial" w:eastAsia="Times New Roman" w:hAnsi="Arial" w:cs="Arial"/>
          <w:i/>
          <w:sz w:val="21"/>
          <w:lang w:val="ru-RU" w:eastAsia="ru-RU" w:bidi="ar-SA"/>
        </w:rPr>
        <w:t>.</w:t>
      </w:r>
      <w:hyperlink r:id="rId8" w:history="1">
        <w:r w:rsidRPr="00580BC8">
          <w:rPr>
            <w:rFonts w:ascii="Arial" w:eastAsia="Times New Roman" w:hAnsi="Arial" w:cs="Arial"/>
            <w:i/>
            <w:sz w:val="21"/>
            <w:lang w:val="ru-RU" w:eastAsia="ru-RU" w:bidi="ar-SA"/>
          </w:rPr>
          <w:t>odo-van-97.deal.by</w:t>
        </w:r>
      </w:hyperlink>
    </w:p>
    <w:p w:rsidR="00F36487" w:rsidRPr="00580BC8" w:rsidRDefault="00F36487" w:rsidP="00F36487">
      <w:pPr>
        <w:spacing w:line="312" w:lineRule="atLeast"/>
        <w:ind w:left="2552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(оптовая торговля товарами продовольственной и    непродовольственной групп, продвижение на рынке пищевых концентратов и добавок).</w:t>
      </w:r>
    </w:p>
    <w:p w:rsidR="00F36487" w:rsidRDefault="00F36487" w:rsidP="00F36487">
      <w:pPr>
        <w:spacing w:after="0" w:line="312" w:lineRule="atLeast"/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          </w:t>
      </w: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Должность:</w:t>
      </w:r>
      <w:r w:rsidRPr="00580BC8">
        <w:rPr>
          <w:rFonts w:ascii="Arial" w:eastAsia="Times New Roman" w:hAnsi="Arial" w:cs="Arial"/>
          <w:b/>
          <w:bCs/>
          <w:sz w:val="21"/>
          <w:lang w:val="ru-RU" w:eastAsia="ru-RU" w:bidi="ar-SA"/>
        </w:rPr>
        <w:t xml:space="preserve"> </w:t>
      </w:r>
      <w:r w:rsidRPr="00107621"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  <w:t>Специалист по продажам и таможенному оформлению.</w:t>
      </w:r>
    </w:p>
    <w:p w:rsidR="00107621" w:rsidRPr="00E946E1" w:rsidRDefault="00107621" w:rsidP="00F36487">
      <w:pPr>
        <w:spacing w:after="0" w:line="312" w:lineRule="atLeast"/>
        <w:jc w:val="center"/>
        <w:rPr>
          <w:rFonts w:ascii="Arial" w:eastAsia="Times New Roman" w:hAnsi="Arial" w:cs="Arial"/>
          <w:bCs/>
          <w:sz w:val="8"/>
          <w:szCs w:val="8"/>
          <w:u w:val="single"/>
          <w:lang w:val="ru-RU" w:eastAsia="ru-RU" w:bidi="ar-SA"/>
        </w:rPr>
      </w:pPr>
    </w:p>
    <w:p w:rsidR="00F36487" w:rsidRDefault="00F36487" w:rsidP="00A168E9">
      <w:pPr>
        <w:spacing w:after="0" w:line="312" w:lineRule="atLeast"/>
        <w:ind w:left="-709"/>
        <w:jc w:val="center"/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Функциональные обязанности:</w:t>
      </w:r>
    </w:p>
    <w:p w:rsidR="004021A7" w:rsidRDefault="00E946E1" w:rsidP="00A168E9">
      <w:pPr>
        <w:spacing w:after="0" w:line="312" w:lineRule="atLeast"/>
        <w:ind w:left="-709"/>
        <w:rPr>
          <w:rFonts w:ascii="Arial" w:eastAsia="Times New Roman" w:hAnsi="Arial" w:cs="Arial"/>
          <w:sz w:val="21"/>
          <w:lang w:val="ru-RU" w:eastAsia="ru-RU" w:bidi="ar-SA"/>
        </w:rPr>
      </w:pP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 xml:space="preserve">1. </w:t>
      </w:r>
      <w:proofErr w:type="gramStart"/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Предварительный анализ внешнеэкономической сделки на соответствие её</w:t>
      </w:r>
      <w:r w:rsidRPr="00F205DB">
        <w:rPr>
          <w:rFonts w:ascii="Arial" w:hAnsi="Arial" w:cs="Arial"/>
          <w:color w:val="212121"/>
          <w:shd w:val="clear" w:color="auto" w:fill="FFFFFF"/>
        </w:rPr>
        <w:t> 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 xml:space="preserve">таможенному законодательству </w:t>
      </w:r>
      <w:r>
        <w:rPr>
          <w:rFonts w:ascii="Arial" w:hAnsi="Arial" w:cs="Arial"/>
          <w:color w:val="212121"/>
          <w:shd w:val="clear" w:color="auto" w:fill="FFFFFF"/>
          <w:lang w:val="ru-RU"/>
        </w:rPr>
        <w:t>ЕАЭС/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 xml:space="preserve">ТС, </w:t>
      </w:r>
      <w:r>
        <w:rPr>
          <w:rFonts w:ascii="Arial" w:hAnsi="Arial" w:cs="Arial"/>
          <w:color w:val="212121"/>
          <w:shd w:val="clear" w:color="auto" w:fill="FFFFFF"/>
          <w:lang w:val="ru-RU"/>
        </w:rPr>
        <w:t xml:space="preserve">изучение и согласование внешнеэкономических контрактов, 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проверка комплектности и правильность</w:t>
      </w:r>
      <w:r w:rsidRPr="00F205DB">
        <w:rPr>
          <w:rFonts w:ascii="Arial" w:hAnsi="Arial" w:cs="Arial"/>
          <w:color w:val="212121"/>
          <w:shd w:val="clear" w:color="auto" w:fill="FFFFFF"/>
        </w:rPr>
        <w:t> 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оформления провозных документов отправителя, расчет таможенных платежей;</w:t>
      </w:r>
      <w:r w:rsidRPr="00F205DB">
        <w:rPr>
          <w:rFonts w:ascii="Arial" w:hAnsi="Arial" w:cs="Arial"/>
          <w:color w:val="212121"/>
          <w:lang w:val="ru-RU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lastRenderedPageBreak/>
        <w:t>2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формирование пакета документов для таможенного оформления (предварительный анализ внешнеэкономической сделки на соответствие её таможенному законодательству ТС, проверка комплектности и правильность оформления провозных документов отправителя), расчет таможенных платежей;</w:t>
      </w:r>
      <w:proofErr w:type="gramEnd"/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3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изучение, проверка и подбор оптимальных кодов ТН ВЭД на товар с учётом возможных тарифных, нетарифных и других мер ограничений или запретов на ввоз-вывоз товара на территорию ТС;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4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. заполнение </w:t>
      </w:r>
      <w:r w:rsidR="00F36487">
        <w:rPr>
          <w:rFonts w:ascii="Arial" w:eastAsia="Times New Roman" w:hAnsi="Arial" w:cs="Arial"/>
          <w:sz w:val="21"/>
          <w:szCs w:val="21"/>
          <w:lang w:val="ru-RU" w:eastAsia="ru-RU" w:bidi="ar-SA"/>
        </w:rPr>
        <w:t>Г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ТД (ДТ), ДТС (импорт, экспорт, статистическое декларирование и пр.);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5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подача пакета документов к оформлению на ПТО</w:t>
      </w:r>
      <w:r w:rsidR="005413C9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Минской региональной таможни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</w:p>
    <w:p w:rsidR="004021A7" w:rsidRDefault="00E946E1" w:rsidP="00A168E9">
      <w:pPr>
        <w:spacing w:after="0" w:line="312" w:lineRule="atLeast"/>
        <w:ind w:left="-709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6</w:t>
      </w:r>
      <w:r w:rsidR="004021A7">
        <w:rPr>
          <w:rFonts w:ascii="Arial" w:eastAsia="Times New Roman" w:hAnsi="Arial" w:cs="Arial"/>
          <w:sz w:val="21"/>
          <w:szCs w:val="21"/>
          <w:lang w:val="ru-RU" w:eastAsia="ru-RU" w:bidi="ar-SA"/>
        </w:rPr>
        <w:t>. внесение сумм обеспечения уплаты таможенных платежей (ОУТП), подготовка пакета документов для подтверждения первоначально заявленной таможенной стоимости;</w:t>
      </w:r>
    </w:p>
    <w:p w:rsidR="00F36487" w:rsidRDefault="00E946E1" w:rsidP="00A168E9">
      <w:pPr>
        <w:spacing w:after="0" w:line="312" w:lineRule="atLeast"/>
        <w:ind w:left="-709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7</w:t>
      </w:r>
      <w:r w:rsidR="004021A7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. возврат из таможни внесенных сумм ОУТП; 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8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взаимодействие с СВХ, перевозчиками (</w:t>
      </w:r>
      <w:proofErr w:type="spellStart"/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ж.д</w:t>
      </w:r>
      <w:proofErr w:type="spellEnd"/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., авто-, авиа-);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9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взаимодействие с таможенными органами (получение классификационных решений, разрешений, заключений; запросы, заявления по спорным ситуациям, переписка и пр.);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10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. взаимодействие с контролирующими </w:t>
      </w:r>
      <w:proofErr w:type="spellStart"/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гос</w:t>
      </w:r>
      <w:proofErr w:type="gramStart"/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.о</w:t>
      </w:r>
      <w:proofErr w:type="gramEnd"/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рганизациями</w:t>
      </w:r>
      <w:proofErr w:type="spellEnd"/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, взаимодействующими с таможенными органами</w:t>
      </w:r>
      <w:r w:rsidR="003C523C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(карантинная инспекция, торгово-промышленная палата, ветеринарная инспекция и др.)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 w:rsidR="004021A7">
        <w:rPr>
          <w:rFonts w:ascii="Arial" w:eastAsia="Times New Roman" w:hAnsi="Arial" w:cs="Arial"/>
          <w:sz w:val="21"/>
          <w:szCs w:val="21"/>
          <w:lang w:val="ru-RU" w:eastAsia="ru-RU" w:bidi="ar-SA"/>
        </w:rPr>
        <w:t>1</w:t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1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знание и постоянный мониторинг таможенного законодательства ТС, вносимых изменений в существующие положения;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 w:rsidR="004021A7">
        <w:rPr>
          <w:rFonts w:ascii="Arial" w:eastAsia="Times New Roman" w:hAnsi="Arial" w:cs="Arial"/>
          <w:sz w:val="21"/>
          <w:szCs w:val="21"/>
          <w:lang w:val="ru-RU" w:eastAsia="ru-RU" w:bidi="ar-SA"/>
        </w:rPr>
        <w:t>1</w:t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2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оперативное информирование и консультирование работников заинтересованных отделов предприятия в вопросах ВЭД и таможенного законодательства.</w:t>
      </w:r>
    </w:p>
    <w:p w:rsidR="00F71E48" w:rsidRPr="00107621" w:rsidRDefault="00F71E48" w:rsidP="00107621">
      <w:pPr>
        <w:spacing w:after="0" w:line="240" w:lineRule="auto"/>
        <w:rPr>
          <w:rFonts w:ascii="Arial" w:eastAsia="Times New Roman" w:hAnsi="Arial" w:cs="Arial"/>
          <w:sz w:val="10"/>
          <w:szCs w:val="10"/>
          <w:lang w:val="ru-RU" w:eastAsia="ru-RU" w:bidi="ar-SA"/>
        </w:rPr>
      </w:pPr>
    </w:p>
    <w:p w:rsidR="00F36487" w:rsidRPr="00580BC8" w:rsidRDefault="00F36487" w:rsidP="00107621">
      <w:pPr>
        <w:spacing w:line="240" w:lineRule="auto"/>
        <w:jc w:val="center"/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</w:pPr>
      <w:r w:rsidRPr="00580BC8"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  <w:t>***</w:t>
      </w:r>
    </w:p>
    <w:p w:rsidR="00F36487" w:rsidRPr="00580BC8" w:rsidRDefault="00F36487" w:rsidP="00107621">
      <w:pPr>
        <w:spacing w:after="0" w:line="240" w:lineRule="auto"/>
        <w:rPr>
          <w:rFonts w:ascii="Arial" w:hAnsi="Arial" w:cs="Arial"/>
          <w:lang w:val="ru-RU"/>
        </w:rPr>
      </w:pPr>
      <w:r w:rsidRPr="00580BC8"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val="ru-RU" w:eastAsia="ru-RU" w:bidi="ar-SA"/>
        </w:rPr>
        <w:t>Июль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 2014 – ноябрь 2014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:  </w:t>
      </w:r>
      <w:r w:rsidRPr="00107621">
        <w:rPr>
          <w:rFonts w:ascii="Arial" w:eastAsia="Times New Roman" w:hAnsi="Arial" w:cs="Arial"/>
          <w:b/>
          <w:sz w:val="28"/>
          <w:szCs w:val="28"/>
          <w:lang w:val="ru-RU" w:eastAsia="ru-RU" w:bidi="ar-SA"/>
        </w:rPr>
        <w:t>ООО «САНТЕХПРОМ»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,</w:t>
      </w:r>
      <w:r w:rsidRPr="00580BC8">
        <w:rPr>
          <w:rFonts w:ascii="Arial" w:hAnsi="Arial" w:cs="Arial"/>
          <w:lang w:val="ru-RU"/>
        </w:rPr>
        <w:t xml:space="preserve">  </w:t>
      </w:r>
      <w:proofErr w:type="spellStart"/>
      <w:r w:rsidR="00735296">
        <w:rPr>
          <w:rFonts w:ascii="Arial" w:hAnsi="Arial" w:cs="Arial"/>
          <w:lang w:val="ru-RU"/>
        </w:rPr>
        <w:t>г</w:t>
      </w:r>
      <w:proofErr w:type="gramStart"/>
      <w:r w:rsidR="00735296">
        <w:rPr>
          <w:rFonts w:ascii="Arial" w:hAnsi="Arial" w:cs="Arial"/>
          <w:lang w:val="ru-RU"/>
        </w:rPr>
        <w:t>.М</w:t>
      </w:r>
      <w:proofErr w:type="gramEnd"/>
      <w:r w:rsidR="00735296">
        <w:rPr>
          <w:rFonts w:ascii="Arial" w:hAnsi="Arial" w:cs="Arial"/>
          <w:lang w:val="ru-RU"/>
        </w:rPr>
        <w:t>инск</w:t>
      </w:r>
      <w:proofErr w:type="spellEnd"/>
      <w:r w:rsidR="00735296">
        <w:rPr>
          <w:rFonts w:ascii="Arial" w:hAnsi="Arial" w:cs="Arial"/>
          <w:lang w:val="ru-RU"/>
        </w:rPr>
        <w:t xml:space="preserve">, </w:t>
      </w:r>
      <w:r w:rsidR="00735296" w:rsidRPr="00735296">
        <w:rPr>
          <w:rFonts w:ascii="Arial" w:hAnsi="Arial" w:cs="Arial"/>
          <w:i/>
        </w:rPr>
        <w:t>www</w:t>
      </w:r>
      <w:r w:rsidR="00735296" w:rsidRPr="00735296">
        <w:rPr>
          <w:rFonts w:ascii="Arial" w:hAnsi="Arial" w:cs="Arial"/>
          <w:i/>
          <w:lang w:val="ru-RU"/>
        </w:rPr>
        <w:t>.santehprom.by</w:t>
      </w:r>
    </w:p>
    <w:p w:rsidR="00F36487" w:rsidRPr="00580BC8" w:rsidRDefault="00F36487" w:rsidP="00735296">
      <w:pPr>
        <w:spacing w:after="0" w:line="312" w:lineRule="atLeast"/>
        <w:ind w:left="2977" w:firstLine="1"/>
        <w:rPr>
          <w:rFonts w:ascii="Arial" w:hAnsi="Arial" w:cs="Arial"/>
          <w:sz w:val="21"/>
          <w:szCs w:val="21"/>
          <w:bdr w:val="none" w:sz="0" w:space="0" w:color="auto" w:frame="1"/>
          <w:lang w:val="ru-RU"/>
        </w:rPr>
      </w:pP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(</w:t>
      </w:r>
      <w:r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 xml:space="preserve">оптовая и розничная торговля товарами сантехнической группы </w:t>
      </w:r>
      <w:r w:rsidR="00735296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 xml:space="preserve">     </w:t>
      </w:r>
      <w:r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 xml:space="preserve">и сопутствующими специализированными </w:t>
      </w:r>
      <w:r w:rsidR="00735296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комплектующими</w:t>
      </w:r>
      <w:r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, керамической плиткой</w:t>
      </w: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)</w:t>
      </w:r>
      <w:r w:rsidRPr="00580BC8">
        <w:rPr>
          <w:rFonts w:ascii="Arial" w:hAnsi="Arial" w:cs="Arial"/>
          <w:sz w:val="21"/>
          <w:szCs w:val="21"/>
          <w:bdr w:val="none" w:sz="0" w:space="0" w:color="auto" w:frame="1"/>
          <w:lang w:val="ru-RU"/>
        </w:rPr>
        <w:t>.</w:t>
      </w:r>
    </w:p>
    <w:p w:rsidR="00F36487" w:rsidRPr="00580BC8" w:rsidRDefault="00F36487" w:rsidP="00735296">
      <w:pPr>
        <w:pStyle w:val="a3"/>
        <w:shd w:val="clear" w:color="auto" w:fill="FFFFFF"/>
        <w:spacing w:before="0" w:beforeAutospacing="0" w:after="0" w:afterAutospacing="0" w:line="312" w:lineRule="atLeast"/>
        <w:ind w:left="284"/>
        <w:rPr>
          <w:rFonts w:ascii="Arial" w:hAnsi="Arial" w:cs="Arial"/>
          <w:sz w:val="2"/>
          <w:szCs w:val="2"/>
        </w:rPr>
      </w:pPr>
    </w:p>
    <w:p w:rsidR="00F36487" w:rsidRDefault="00F36487" w:rsidP="00F36487">
      <w:pPr>
        <w:spacing w:after="0" w:line="312" w:lineRule="atLeast"/>
        <w:jc w:val="center"/>
        <w:rPr>
          <w:rFonts w:ascii="Arial" w:eastAsia="Times New Roman" w:hAnsi="Arial" w:cs="Arial"/>
          <w:b/>
          <w:bCs/>
          <w:sz w:val="10"/>
          <w:szCs w:val="10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Должност</w:t>
      </w:r>
      <w:r w:rsidR="005413C9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ь</w:t>
      </w: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>:</w:t>
      </w:r>
      <w:r w:rsidRPr="00580BC8">
        <w:rPr>
          <w:rFonts w:ascii="Arial" w:eastAsia="Times New Roman" w:hAnsi="Arial" w:cs="Arial"/>
          <w:b/>
          <w:bCs/>
          <w:sz w:val="21"/>
          <w:lang w:val="ru-RU" w:eastAsia="ru-RU" w:bidi="ar-SA"/>
        </w:rPr>
        <w:t xml:space="preserve"> </w:t>
      </w:r>
      <w:r w:rsidR="00735296" w:rsidRPr="00107621"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  <w:t>Ведущий специалист по таможенному оформлению</w:t>
      </w:r>
      <w:r w:rsidRPr="00107621"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  <w:t>.</w:t>
      </w:r>
    </w:p>
    <w:p w:rsidR="00F36487" w:rsidRPr="00580BC8" w:rsidRDefault="00F36487" w:rsidP="00E946E1">
      <w:pPr>
        <w:spacing w:before="240" w:after="0" w:line="312" w:lineRule="atLeast"/>
        <w:ind w:left="-709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Функциональные обязанности:</w:t>
      </w:r>
    </w:p>
    <w:p w:rsidR="000A67F5" w:rsidRDefault="005413C9" w:rsidP="00E946E1">
      <w:pPr>
        <w:spacing w:after="0" w:line="312" w:lineRule="atLeast"/>
        <w:ind w:left="-709"/>
        <w:rPr>
          <w:rFonts w:ascii="Arial" w:eastAsia="Times New Roman" w:hAnsi="Arial" w:cs="Arial"/>
          <w:sz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1. формирование пакета документов для таможенного оформления (предварительный анализ внешнеэкономической сделки на соответствие её таможенному законодательству ТС, проверка комплектности и правильность оформления провозных документов отправителя), расчет таможенных платежей;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2. изучение, проверка и подбор оптимальных кодов ТН ВЭД на товар с учётом возможных тарифных, нетарифных и других мер ограничений или запретов на ввоз-вывоз товара на территорию ТС;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 xml:space="preserve">3. заполнение </w:t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Г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ТД (ДТ), ДТС (импорт, экспорт, статистическое декларирование и пр.);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4. подача пакета документов к оформлению на ПТО</w:t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Минской региональной таможни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</w:p>
    <w:p w:rsidR="000A67F5" w:rsidRDefault="000A67F5" w:rsidP="00E946E1">
      <w:pPr>
        <w:spacing w:after="0" w:line="312" w:lineRule="atLeast"/>
        <w:ind w:left="-709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5. внесение сумм обеспечения уплаты таможенных платежей (ОУТП), подготовка пакета документов для подтверждения первоначально заявленной таможенной стоимости;</w:t>
      </w:r>
    </w:p>
    <w:p w:rsidR="005413C9" w:rsidRPr="00580BC8" w:rsidRDefault="000A67F5" w:rsidP="00E946E1">
      <w:pPr>
        <w:spacing w:line="312" w:lineRule="atLeast"/>
        <w:ind w:left="-709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6. возврат из таможни внесенных сумм ОУТП; 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7</w:t>
      </w:r>
      <w:r w:rsidR="005413C9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взаимодействие с СВХ, перевозчиками (</w:t>
      </w:r>
      <w:proofErr w:type="spellStart"/>
      <w:r w:rsidR="005413C9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ж.д</w:t>
      </w:r>
      <w:proofErr w:type="spellEnd"/>
      <w:r w:rsidR="005413C9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., авто-, авиа-);</w:t>
      </w:r>
      <w:r w:rsidR="005413C9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5413C9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8</w:t>
      </w:r>
      <w:r w:rsidR="005413C9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взаимодействие с таможенными органами (получение классификационных решений, разрешений, заключений; запросы, заявления по спорным ситуациям, переписка и пр.);</w:t>
      </w:r>
      <w:r w:rsidR="005413C9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5413C9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9</w:t>
      </w:r>
      <w:r w:rsidR="005413C9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знание и постоянный мониторинг таможенного законодательства ТС, вносимых изменений в существующие положения;</w:t>
      </w:r>
      <w:r w:rsidR="005413C9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5413C9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lastRenderedPageBreak/>
        <w:t>10</w:t>
      </w:r>
      <w:r w:rsidR="005413C9">
        <w:rPr>
          <w:rFonts w:ascii="Arial" w:eastAsia="Times New Roman" w:hAnsi="Arial" w:cs="Arial"/>
          <w:sz w:val="21"/>
          <w:szCs w:val="21"/>
          <w:lang w:val="ru-RU" w:eastAsia="ru-RU" w:bidi="ar-SA"/>
        </w:rPr>
        <w:t>.</w:t>
      </w:r>
      <w:r w:rsidR="005413C9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оперативное информирование и консультирование работников заинтересованных отделов предприятия в вопросах ВЭД и таможенного законодательства.</w:t>
      </w:r>
    </w:p>
    <w:p w:rsidR="00F36487" w:rsidRPr="00580BC8" w:rsidRDefault="00F36487" w:rsidP="00107621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</w:pPr>
      <w:r w:rsidRPr="00580BC8"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  <w:t>***</w:t>
      </w:r>
    </w:p>
    <w:p w:rsidR="00F36487" w:rsidRPr="00580BC8" w:rsidRDefault="00F36487" w:rsidP="00F36487">
      <w:pPr>
        <w:spacing w:after="0" w:line="312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 xml:space="preserve">Апрель 2014 - </w:t>
      </w:r>
      <w:r w:rsidRPr="00580BC8"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val="ru-RU" w:eastAsia="ru-RU" w:bidi="ar-SA"/>
        </w:rPr>
        <w:t>июль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 2014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: </w:t>
      </w:r>
      <w:hyperlink r:id="rId9" w:history="1">
        <w:r w:rsidRPr="00107621">
          <w:rPr>
            <w:rFonts w:ascii="Arial" w:eastAsia="Times New Roman" w:hAnsi="Arial" w:cs="Arial"/>
            <w:b/>
            <w:bCs/>
            <w:sz w:val="28"/>
            <w:szCs w:val="28"/>
            <w:lang w:val="ru-RU" w:eastAsia="ru-RU" w:bidi="ar-SA"/>
          </w:rPr>
          <w:t>СООО «БЕЛОР-ДИЗАЙН</w:t>
        </w:r>
      </w:hyperlink>
      <w:r w:rsidRPr="00107621">
        <w:rPr>
          <w:b/>
          <w:sz w:val="28"/>
          <w:szCs w:val="28"/>
          <w:lang w:val="ru-RU"/>
        </w:rPr>
        <w:t>»</w:t>
      </w:r>
      <w:r w:rsidRPr="00580BC8">
        <w:rPr>
          <w:lang w:val="ru-RU"/>
        </w:rPr>
        <w:t xml:space="preserve">, </w:t>
      </w:r>
      <w:proofErr w:type="spellStart"/>
      <w:r w:rsidRPr="00580BC8">
        <w:rPr>
          <w:lang w:val="ru-RU"/>
        </w:rPr>
        <w:t>г</w:t>
      </w:r>
      <w:proofErr w:type="gramStart"/>
      <w:r w:rsidRPr="00580BC8">
        <w:rPr>
          <w:lang w:val="ru-RU"/>
        </w:rPr>
        <w:t>.</w:t>
      </w: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М</w:t>
      </w:r>
      <w:proofErr w:type="gramEnd"/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инск</w:t>
      </w:r>
      <w:proofErr w:type="spell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, </w:t>
      </w:r>
      <w:r w:rsidRPr="00580BC8">
        <w:rPr>
          <w:rFonts w:ascii="Arial" w:eastAsia="Times New Roman" w:hAnsi="Arial" w:cs="Arial"/>
          <w:i/>
          <w:sz w:val="21"/>
          <w:szCs w:val="21"/>
          <w:lang w:eastAsia="ru-RU" w:bidi="ar-SA"/>
        </w:rPr>
        <w:t>www</w:t>
      </w:r>
      <w:r w:rsidRPr="00580BC8">
        <w:rPr>
          <w:rFonts w:ascii="Arial" w:eastAsia="Times New Roman" w:hAnsi="Arial" w:cs="Arial"/>
          <w:i/>
          <w:sz w:val="21"/>
          <w:szCs w:val="21"/>
          <w:lang w:val="ru-RU" w:eastAsia="ru-RU" w:bidi="ar-SA"/>
        </w:rPr>
        <w:t>.</w:t>
      </w:r>
      <w:hyperlink r:id="rId10" w:history="1">
        <w:r w:rsidRPr="00580BC8">
          <w:rPr>
            <w:rFonts w:ascii="Arial" w:eastAsia="Times New Roman" w:hAnsi="Arial" w:cs="Arial"/>
            <w:i/>
            <w:sz w:val="21"/>
            <w:lang w:val="ru-RU" w:eastAsia="ru-RU" w:bidi="ar-SA"/>
          </w:rPr>
          <w:t>belordesign.by</w:t>
        </w:r>
      </w:hyperlink>
    </w:p>
    <w:p w:rsidR="00F36487" w:rsidRPr="00580BC8" w:rsidRDefault="00F36487" w:rsidP="00F36487">
      <w:pPr>
        <w:pStyle w:val="a3"/>
        <w:shd w:val="clear" w:color="auto" w:fill="FFFFFF"/>
        <w:spacing w:before="0" w:beforeAutospacing="0" w:after="0" w:afterAutospacing="0" w:line="312" w:lineRule="atLeast"/>
        <w:ind w:left="2552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580BC8">
        <w:rPr>
          <w:rFonts w:ascii="Arial" w:hAnsi="Arial" w:cs="Arial"/>
          <w:sz w:val="21"/>
          <w:szCs w:val="21"/>
          <w:bdr w:val="none" w:sz="0" w:space="0" w:color="auto" w:frame="1"/>
        </w:rPr>
        <w:t>(производство, продвижение на рынке, оптовая и розничная торговля парфюмерией, косметикой и бытовой химией).</w:t>
      </w:r>
    </w:p>
    <w:p w:rsidR="00F36487" w:rsidRPr="00580BC8" w:rsidRDefault="00F36487" w:rsidP="00F36487">
      <w:pPr>
        <w:pStyle w:val="a3"/>
        <w:shd w:val="clear" w:color="auto" w:fill="FFFFFF"/>
        <w:spacing w:before="0" w:beforeAutospacing="0" w:after="0" w:afterAutospacing="0" w:line="312" w:lineRule="atLeast"/>
        <w:ind w:left="2552"/>
        <w:rPr>
          <w:rFonts w:ascii="Arial" w:hAnsi="Arial" w:cs="Arial"/>
          <w:sz w:val="2"/>
          <w:szCs w:val="2"/>
        </w:rPr>
      </w:pPr>
    </w:p>
    <w:p w:rsidR="00F36487" w:rsidRDefault="00F36487" w:rsidP="00107621">
      <w:pPr>
        <w:spacing w:after="0" w:line="312" w:lineRule="atLeast"/>
        <w:ind w:right="-568" w:hanging="284"/>
        <w:jc w:val="center"/>
        <w:rPr>
          <w:rFonts w:ascii="Arial" w:eastAsia="Times New Roman" w:hAnsi="Arial" w:cs="Arial"/>
          <w:b/>
          <w:bCs/>
          <w:sz w:val="6"/>
          <w:szCs w:val="6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Должность:</w:t>
      </w:r>
      <w:r w:rsidRPr="00580BC8">
        <w:rPr>
          <w:rFonts w:ascii="Arial" w:eastAsia="Times New Roman" w:hAnsi="Arial" w:cs="Arial"/>
          <w:b/>
          <w:bCs/>
          <w:sz w:val="21"/>
          <w:lang w:val="ru-RU" w:eastAsia="ru-RU" w:bidi="ar-SA"/>
        </w:rPr>
        <w:t xml:space="preserve"> </w:t>
      </w:r>
      <w:r w:rsidRPr="00107621"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  <w:t>Ведущий специалист по материально-техническому снабжению</w:t>
      </w:r>
      <w:r w:rsidRPr="005413C9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.</w:t>
      </w:r>
    </w:p>
    <w:p w:rsidR="00F36487" w:rsidRDefault="00F36487" w:rsidP="00164DC7">
      <w:pPr>
        <w:spacing w:before="240" w:after="0" w:line="312" w:lineRule="atLeast"/>
        <w:jc w:val="center"/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Функциональные обязанности:</w:t>
      </w:r>
    </w:p>
    <w:p w:rsidR="00F36487" w:rsidRDefault="00E946E1" w:rsidP="00E946E1">
      <w:pPr>
        <w:spacing w:before="240" w:after="0" w:line="312" w:lineRule="atLeast"/>
        <w:ind w:left="-709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 xml:space="preserve">1. </w:t>
      </w:r>
      <w:proofErr w:type="gramStart"/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Предварительный анализ внешнеэкономической сделки на соответствие её</w:t>
      </w:r>
      <w:r w:rsidRPr="00F205DB">
        <w:rPr>
          <w:rFonts w:ascii="Arial" w:hAnsi="Arial" w:cs="Arial"/>
          <w:color w:val="212121"/>
          <w:shd w:val="clear" w:color="auto" w:fill="FFFFFF"/>
        </w:rPr>
        <w:t> 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 xml:space="preserve">таможенному законодательству ТС, </w:t>
      </w:r>
      <w:r>
        <w:rPr>
          <w:rFonts w:ascii="Arial" w:hAnsi="Arial" w:cs="Arial"/>
          <w:color w:val="212121"/>
          <w:shd w:val="clear" w:color="auto" w:fill="FFFFFF"/>
          <w:lang w:val="ru-RU"/>
        </w:rPr>
        <w:t xml:space="preserve">изучение и согласование внешнеэкономических контрактов, 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проверка комплектности и правильность</w:t>
      </w:r>
      <w:r w:rsidRPr="00F205DB">
        <w:rPr>
          <w:rFonts w:ascii="Arial" w:hAnsi="Arial" w:cs="Arial"/>
          <w:color w:val="212121"/>
          <w:shd w:val="clear" w:color="auto" w:fill="FFFFFF"/>
        </w:rPr>
        <w:t> </w:t>
      </w:r>
      <w:r w:rsidRPr="00F205DB">
        <w:rPr>
          <w:rFonts w:ascii="Arial" w:hAnsi="Arial" w:cs="Arial"/>
          <w:color w:val="212121"/>
          <w:shd w:val="clear" w:color="auto" w:fill="FFFFFF"/>
          <w:lang w:val="ru-RU"/>
        </w:rPr>
        <w:t>оформления провозных документов отправителя, расчет таможенных платежей;</w:t>
      </w:r>
      <w:r w:rsidRPr="00F205DB">
        <w:rPr>
          <w:rFonts w:ascii="Arial" w:hAnsi="Arial" w:cs="Arial"/>
          <w:color w:val="212121"/>
          <w:lang w:val="ru-RU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2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формирование пакета документов для таможенного оформления (предварительный анализ внешнеэкономической сделки на соответствие её таможенному законодательству ТС, проверка комплектности и правильность оформления провозных документов отправителя), расчет таможенных платежей;</w:t>
      </w:r>
      <w:proofErr w:type="gramEnd"/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3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изучение, проверка и подбор оптимальных кодов ТН ВЭД на товар с учётом возможных тарифных, нетарифных и других мер ограничений или запретов на ввоз-вывоз товара на территорию ТС;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4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заполнение ГТД (ДТ), ДТС (импорт, экспорт, статистическое декларирование и пр.);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5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подача пакета документов к оформлению на ПТО</w:t>
      </w:r>
      <w:r w:rsidR="005413C9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Минской региональной таможни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proofErr w:type="gramStart"/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6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взаимодействие с СВХ, перевозчиками (</w:t>
      </w:r>
      <w:proofErr w:type="spellStart"/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ж.д</w:t>
      </w:r>
      <w:proofErr w:type="spellEnd"/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., авто-, авиа-);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7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взаимодействие с таможенными органами (получение классификационных решений, разрешений, заключений; запросы, заявления по спорным ситуациям, переписка и пр.);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8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знание и постоянный мониторинг таможенного законодательства ТС, вносимых изменений в существующие положения;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9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оперативное информирование и консультирование работников заинтересованных отделов предприятия в вопросах ВЭД и таможенного законодательства.</w:t>
      </w:r>
      <w:proofErr w:type="gramEnd"/>
    </w:p>
    <w:p w:rsidR="00F36487" w:rsidRPr="00580BC8" w:rsidRDefault="00F36487" w:rsidP="00F36487">
      <w:pPr>
        <w:spacing w:line="312" w:lineRule="atLeast"/>
        <w:jc w:val="center"/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</w:pPr>
      <w:bookmarkStart w:id="0" w:name="_GoBack"/>
      <w:bookmarkEnd w:id="0"/>
      <w:r w:rsidRPr="00580BC8"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  <w:t>***</w:t>
      </w:r>
    </w:p>
    <w:p w:rsidR="00F36487" w:rsidRPr="00580BC8" w:rsidRDefault="00F36487" w:rsidP="00164DC7">
      <w:pPr>
        <w:spacing w:after="0" w:line="240" w:lineRule="auto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 xml:space="preserve">Сентябрь 2005 - </w:t>
      </w:r>
      <w:r w:rsidRPr="00580BC8"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val="ru-RU" w:eastAsia="ru-RU" w:bidi="ar-SA"/>
        </w:rPr>
        <w:t>март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 2014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: </w:t>
      </w:r>
      <w:r w:rsidRPr="00107621">
        <w:rPr>
          <w:rFonts w:ascii="Arial" w:eastAsia="Times New Roman" w:hAnsi="Arial" w:cs="Arial"/>
          <w:b/>
          <w:bCs/>
          <w:sz w:val="28"/>
          <w:szCs w:val="28"/>
          <w:lang w:val="ru-RU" w:eastAsia="ru-RU" w:bidi="ar-SA"/>
        </w:rPr>
        <w:t>ОДО «ВАН-97»</w:t>
      </w: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, </w:t>
      </w:r>
      <w:proofErr w:type="spellStart"/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>г</w:t>
      </w:r>
      <w:proofErr w:type="gramStart"/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>.</w:t>
      </w: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М</w:t>
      </w:r>
      <w:proofErr w:type="gramEnd"/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инск</w:t>
      </w:r>
      <w:proofErr w:type="spell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,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i/>
          <w:sz w:val="21"/>
          <w:lang w:eastAsia="ru-RU" w:bidi="ar-SA"/>
        </w:rPr>
        <w:t>www</w:t>
      </w:r>
      <w:r w:rsidRPr="00580BC8">
        <w:rPr>
          <w:rFonts w:ascii="Arial" w:eastAsia="Times New Roman" w:hAnsi="Arial" w:cs="Arial"/>
          <w:i/>
          <w:sz w:val="21"/>
          <w:lang w:val="ru-RU" w:eastAsia="ru-RU" w:bidi="ar-SA"/>
        </w:rPr>
        <w:t>.</w:t>
      </w:r>
      <w:hyperlink r:id="rId11" w:history="1">
        <w:r w:rsidRPr="00580BC8">
          <w:rPr>
            <w:rFonts w:ascii="Arial" w:eastAsia="Times New Roman" w:hAnsi="Arial" w:cs="Arial"/>
            <w:i/>
            <w:sz w:val="21"/>
            <w:lang w:val="ru-RU" w:eastAsia="ru-RU" w:bidi="ar-SA"/>
          </w:rPr>
          <w:t>odo-van-97.deal.by</w:t>
        </w:r>
      </w:hyperlink>
    </w:p>
    <w:p w:rsidR="00F36487" w:rsidRPr="00580BC8" w:rsidRDefault="00F36487" w:rsidP="00F36487">
      <w:pPr>
        <w:spacing w:line="312" w:lineRule="atLeast"/>
        <w:ind w:left="2552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(оптовая торговля товарами продовольственной и    непродовольственной групп, продвижение на рынке пищевых концентратов и добавок).</w:t>
      </w:r>
    </w:p>
    <w:p w:rsidR="00F36487" w:rsidRPr="006F7C2B" w:rsidRDefault="00F36487" w:rsidP="00F36487">
      <w:pPr>
        <w:spacing w:after="0" w:line="312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Должность:</w:t>
      </w: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  </w:t>
      </w:r>
      <w:r w:rsidRPr="006F7C2B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Ведущий специалист по таможенному оформлению.</w:t>
      </w:r>
    </w:p>
    <w:p w:rsidR="00164DC7" w:rsidRDefault="00164DC7" w:rsidP="00F36487">
      <w:pPr>
        <w:spacing w:after="0" w:line="312" w:lineRule="atLeast"/>
        <w:jc w:val="center"/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</w:pPr>
    </w:p>
    <w:p w:rsidR="00F36487" w:rsidRPr="00580BC8" w:rsidRDefault="00F36487" w:rsidP="00315796">
      <w:pPr>
        <w:spacing w:after="0" w:line="312" w:lineRule="atLeast"/>
        <w:ind w:left="-709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Функциональные обязанности:</w:t>
      </w:r>
    </w:p>
    <w:p w:rsidR="000A67F5" w:rsidRDefault="00F36487" w:rsidP="00315796">
      <w:pPr>
        <w:spacing w:after="0" w:line="312" w:lineRule="atLeast"/>
        <w:ind w:left="-709"/>
        <w:rPr>
          <w:rFonts w:ascii="Arial" w:eastAsia="Times New Roman" w:hAnsi="Arial" w:cs="Arial"/>
          <w:sz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1. формирование пакета документов для таможенного оформления (предварительный анализ внешнеэкономической сделки на соответствие её таможенному законодательству ТС, проверка комплектности и правильность оформления провозных документов отправителя), расчет таможенных платежей;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2. изучение, проверка и подбор оптимальных кодов ТН ВЭД на товар с учётом возможных тарифных, нетарифных и других мер ограничений или запретов на ввоз-вывоз товара на территорию ТС;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lastRenderedPageBreak/>
        <w:t>3. заполнение ГТД (ДТ), ДТС (импорт, экспорт, статистическое декларирование и пр.);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4. подача пакета документов к оформлению на ПТО</w:t>
      </w:r>
      <w:r w:rsidR="005413C9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Минской региональной таможни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</w:p>
    <w:p w:rsidR="000A67F5" w:rsidRDefault="000A67F5" w:rsidP="00315796">
      <w:pPr>
        <w:spacing w:after="0" w:line="312" w:lineRule="atLeast"/>
        <w:ind w:left="-709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5. внесение сумм обеспечения уплаты таможенных платежей (ОУТП), подготовка пакета документов для подтверждения первоначально заявленной таможенной стоимости;</w:t>
      </w:r>
    </w:p>
    <w:p w:rsidR="00F36487" w:rsidRPr="00580BC8" w:rsidRDefault="000A67F5" w:rsidP="00315796">
      <w:pPr>
        <w:spacing w:line="312" w:lineRule="atLeast"/>
        <w:ind w:left="-709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6. возврат из таможни внесенных сумм ОУТП; 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7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взаимодействие с СВХ, перевозчиками (</w:t>
      </w:r>
      <w:proofErr w:type="spellStart"/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ж.д</w:t>
      </w:r>
      <w:proofErr w:type="spellEnd"/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., авто-, авиа-);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8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взаимодействие с таможенными органами (получение классификационных решений, разрешений, заключений; запросы, заявления по спорным ситуациям, переписка и пр.);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9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. взаимодействие с контролирующими </w:t>
      </w:r>
      <w:proofErr w:type="spellStart"/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гос.организациями</w:t>
      </w:r>
      <w:proofErr w:type="spellEnd"/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, взаимодействующими с таможенными органами (карантинная инспекция, торгово-промышленная палата, ветеринарная инспекция и др.)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10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знание и постоянный мониторинг таможенного законодательства ТС, вносимых изменений в существующие положения;</w:t>
      </w:r>
      <w:r w:rsidR="00F36487"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sz w:val="21"/>
          <w:szCs w:val="21"/>
          <w:lang w:val="ru-RU" w:eastAsia="ru-RU" w:bidi="ar-SA"/>
        </w:rPr>
        <w:t>11</w:t>
      </w:r>
      <w:r w:rsidR="00F3648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оперативное информирование и консультирование работников заинтересованных отделов предприятия в вопросах ВЭД и таможенного законодательства.</w:t>
      </w:r>
    </w:p>
    <w:p w:rsidR="00F36487" w:rsidRPr="00580BC8" w:rsidRDefault="00F36487" w:rsidP="00F36487">
      <w:pPr>
        <w:spacing w:line="312" w:lineRule="atLeast"/>
        <w:jc w:val="center"/>
        <w:rPr>
          <w:rFonts w:ascii="Arial" w:eastAsia="Times New Roman" w:hAnsi="Arial" w:cs="Arial"/>
          <w:sz w:val="36"/>
          <w:szCs w:val="36"/>
          <w:lang w:val="ru-RU" w:eastAsia="ru-RU" w:bidi="ar-SA"/>
        </w:rPr>
      </w:pPr>
      <w:r w:rsidRPr="00580BC8">
        <w:rPr>
          <w:rFonts w:ascii="Arial" w:eastAsia="Times New Roman" w:hAnsi="Arial" w:cs="Arial"/>
          <w:sz w:val="36"/>
          <w:szCs w:val="36"/>
          <w:lang w:val="ru-RU" w:eastAsia="ru-RU" w:bidi="ar-SA"/>
        </w:rPr>
        <w:t>***</w:t>
      </w:r>
    </w:p>
    <w:p w:rsidR="00F36487" w:rsidRPr="00613C6F" w:rsidRDefault="00F36487" w:rsidP="00F36487">
      <w:pPr>
        <w:spacing w:after="0" w:line="312" w:lineRule="atLeast"/>
        <w:rPr>
          <w:rFonts w:ascii="Arial" w:eastAsia="Times New Roman" w:hAnsi="Arial" w:cs="Arial"/>
          <w:i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 xml:space="preserve">Сентябрь 2004 - </w:t>
      </w:r>
      <w:r w:rsidRPr="00580BC8"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val="ru-RU" w:eastAsia="ru-RU" w:bidi="ar-SA"/>
        </w:rPr>
        <w:t>сентябрь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 2005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:   </w:t>
      </w:r>
      <w:r w:rsidRPr="00164DC7">
        <w:rPr>
          <w:rFonts w:ascii="Arial" w:eastAsia="Times New Roman" w:hAnsi="Arial" w:cs="Arial"/>
          <w:b/>
          <w:bCs/>
          <w:sz w:val="28"/>
          <w:szCs w:val="28"/>
          <w:lang w:val="ru-RU" w:eastAsia="ru-RU" w:bidi="ar-SA"/>
        </w:rPr>
        <w:t>ОДО «АЙРОН»</w:t>
      </w: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, </w:t>
      </w:r>
      <w:proofErr w:type="spellStart"/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>г</w:t>
      </w:r>
      <w:proofErr w:type="gramStart"/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>.</w:t>
      </w: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М</w:t>
      </w:r>
      <w:proofErr w:type="gramEnd"/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инск</w:t>
      </w:r>
      <w:proofErr w:type="spellEnd"/>
      <w:r w:rsidR="00613C6F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 xml:space="preserve">, </w:t>
      </w:r>
      <w:r w:rsidR="00613C6F" w:rsidRPr="00613C6F">
        <w:rPr>
          <w:rFonts w:ascii="Arial" w:eastAsia="Times New Roman" w:hAnsi="Arial" w:cs="Arial"/>
          <w:i/>
          <w:sz w:val="21"/>
          <w:szCs w:val="21"/>
          <w:bdr w:val="none" w:sz="0" w:space="0" w:color="auto" w:frame="1"/>
          <w:lang w:val="ru-RU" w:eastAsia="ru-RU" w:bidi="ar-SA"/>
        </w:rPr>
        <w:t>www.airon.by</w:t>
      </w:r>
      <w:r w:rsidRPr="00613C6F">
        <w:rPr>
          <w:rFonts w:ascii="Arial" w:eastAsia="Times New Roman" w:hAnsi="Arial" w:cs="Arial"/>
          <w:i/>
          <w:sz w:val="21"/>
          <w:szCs w:val="21"/>
          <w:bdr w:val="none" w:sz="0" w:space="0" w:color="auto" w:frame="1"/>
          <w:lang w:val="ru-RU" w:eastAsia="ru-RU" w:bidi="ar-SA"/>
        </w:rPr>
        <w:t xml:space="preserve">  </w:t>
      </w:r>
    </w:p>
    <w:p w:rsidR="00F36487" w:rsidRPr="00580BC8" w:rsidRDefault="00F36487" w:rsidP="00F36487">
      <w:pPr>
        <w:spacing w:line="312" w:lineRule="atLeast"/>
        <w:ind w:left="2552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(многопрофильное предприятие: оптовая торговля – товары продовольственной и непродовольственной групп, сырьё для производства комбикормов, грузоперевозки, строительство)</w:t>
      </w:r>
    </w:p>
    <w:p w:rsidR="00F36487" w:rsidRDefault="00F36487" w:rsidP="00F36487">
      <w:pPr>
        <w:spacing w:after="0" w:line="312" w:lineRule="atLeast"/>
        <w:jc w:val="center"/>
        <w:rPr>
          <w:rFonts w:ascii="Arial" w:eastAsia="Times New Roman" w:hAnsi="Arial" w:cs="Arial"/>
          <w:b/>
          <w:bCs/>
          <w:sz w:val="10"/>
          <w:szCs w:val="10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Должность:</w:t>
      </w: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  </w:t>
      </w:r>
      <w:r w:rsidRPr="00164DC7"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  <w:t>Ведущий специалист по таможенному оформлению</w:t>
      </w:r>
      <w:r w:rsidRPr="006F7C2B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.</w:t>
      </w:r>
    </w:p>
    <w:p w:rsidR="005413C9" w:rsidRPr="005413C9" w:rsidRDefault="005413C9" w:rsidP="00F36487">
      <w:pPr>
        <w:spacing w:after="0" w:line="312" w:lineRule="atLeast"/>
        <w:jc w:val="center"/>
        <w:rPr>
          <w:rFonts w:ascii="Arial" w:eastAsia="Times New Roman" w:hAnsi="Arial" w:cs="Arial"/>
          <w:b/>
          <w:bCs/>
          <w:sz w:val="2"/>
          <w:szCs w:val="2"/>
          <w:lang w:val="ru-RU" w:eastAsia="ru-RU" w:bidi="ar-SA"/>
        </w:rPr>
      </w:pPr>
    </w:p>
    <w:p w:rsidR="00F36487" w:rsidRPr="00580BC8" w:rsidRDefault="00F36487" w:rsidP="00A0730B">
      <w:pPr>
        <w:spacing w:after="0" w:line="312" w:lineRule="atLeast"/>
        <w:ind w:left="-709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Функциональные обязанности:</w:t>
      </w:r>
    </w:p>
    <w:p w:rsidR="00F36487" w:rsidRPr="00580BC8" w:rsidRDefault="00F36487" w:rsidP="00A0730B">
      <w:pPr>
        <w:spacing w:line="312" w:lineRule="atLeast"/>
        <w:ind w:left="-709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1. формирование пакета документов для таможенного оформления (предварительный анализ внешнеэкономической сделки на соответствие её таможенному законодательству РБ, проверка комплектности и правильность оформления провозных документов отправителя), расчет таможенных платежей;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2. изучение, проверка и подбор оптимальных кодов ТН ВЭД на товар с учётом возможных тарифных, нетарифных и других мер ограничений или запретов на ввоз-вывоз товара на территорию ТС;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3. заполнение ГТД, ДТС (импорт, экспорт, статистическое декларирование и пр.);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4. подача пакета документов к оформлению на ПТО</w:t>
      </w:r>
      <w:r w:rsidR="005413C9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в зонах деятельности всех региональных таможен РБ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5. взаимодействие во всех регионах РБ с СВХ, таможенными складами, перевозчиками (авто-, ави</w:t>
      </w:r>
      <w:proofErr w:type="gramStart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а-</w:t>
      </w:r>
      <w:proofErr w:type="gram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), со всеми отделениями, станциями и филиалами Белорусской </w:t>
      </w:r>
      <w:proofErr w:type="spellStart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ж.д</w:t>
      </w:r>
      <w:proofErr w:type="spell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.; 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6.оперативное взаимодействие с таможенными органами во всех регионах РБ (получение классификационных решений, разрешений, заключений; запросы, заявления по спорным вопросам, решение проблемных ситуаций, переписка и пр.);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 xml:space="preserve">7. взаимодействие во всех регионах РБ с контролирующими </w:t>
      </w:r>
      <w:proofErr w:type="spellStart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гос.организациями</w:t>
      </w:r>
      <w:proofErr w:type="spell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, взаимодействующими с таможенными органами (карантинная инспекция, торгово-промышленная палата, ветеринарная инспекция и др.);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8. знание и постоянный мониторинг таможенного законодательства РБ, вносимых изменений в существующие положения;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9. оперативное информирование и консультирование работников заинтересованных отделов предприятия в вопросах ВЭД и таможенного законодательства.</w:t>
      </w:r>
    </w:p>
    <w:p w:rsidR="00F36487" w:rsidRPr="00580BC8" w:rsidRDefault="00F36487" w:rsidP="00F36487">
      <w:pPr>
        <w:spacing w:line="312" w:lineRule="atLeast"/>
        <w:jc w:val="center"/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</w:pPr>
      <w:r w:rsidRPr="00580BC8"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  <w:lastRenderedPageBreak/>
        <w:t>***</w:t>
      </w:r>
    </w:p>
    <w:p w:rsidR="00164DC7" w:rsidRDefault="00F36487" w:rsidP="00F36487">
      <w:pPr>
        <w:spacing w:after="0" w:line="312" w:lineRule="atLeast"/>
        <w:ind w:left="2552" w:hanging="2552"/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 xml:space="preserve">Март 2001 - </w:t>
      </w:r>
      <w:r w:rsidRPr="00580BC8"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val="ru-RU" w:eastAsia="ru-RU" w:bidi="ar-SA"/>
        </w:rPr>
        <w:t>сентябрь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 2004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: </w:t>
      </w:r>
      <w:r w:rsidRPr="00164DC7">
        <w:rPr>
          <w:rFonts w:ascii="Arial" w:eastAsia="Times New Roman" w:hAnsi="Arial" w:cs="Arial"/>
          <w:b/>
          <w:bCs/>
          <w:sz w:val="28"/>
          <w:szCs w:val="28"/>
          <w:lang w:val="ru-RU" w:eastAsia="ru-RU" w:bidi="ar-SA"/>
        </w:rPr>
        <w:t>СП «ФАРМОЭКСПОТЕХ» ООО</w:t>
      </w:r>
      <w:r w:rsidR="00164DC7">
        <w:rPr>
          <w:rFonts w:ascii="Arial" w:eastAsia="Times New Roman" w:hAnsi="Arial" w:cs="Arial"/>
          <w:b/>
          <w:bCs/>
          <w:sz w:val="28"/>
          <w:szCs w:val="28"/>
          <w:lang w:val="ru-RU" w:eastAsia="ru-RU" w:bidi="ar-SA"/>
        </w:rPr>
        <w:t xml:space="preserve">                </w:t>
      </w:r>
      <w:r w:rsidRPr="00580BC8">
        <w:rPr>
          <w:rFonts w:ascii="Arial" w:eastAsia="Times New Roman" w:hAnsi="Arial" w:cs="Arial"/>
          <w:b/>
          <w:bCs/>
          <w:lang w:val="ru-RU" w:eastAsia="ru-RU" w:bidi="ar-SA"/>
        </w:rPr>
        <w:t xml:space="preserve"> </w:t>
      </w:r>
      <w:r w:rsidR="00164DC7">
        <w:rPr>
          <w:rFonts w:ascii="Arial" w:eastAsia="Times New Roman" w:hAnsi="Arial" w:cs="Arial"/>
          <w:b/>
          <w:bCs/>
          <w:lang w:val="ru-RU" w:eastAsia="ru-RU" w:bidi="ar-SA"/>
        </w:rPr>
        <w:t xml:space="preserve"> </w:t>
      </w:r>
      <w:r w:rsidRPr="00580BC8">
        <w:rPr>
          <w:rFonts w:ascii="Arial" w:eastAsia="Times New Roman" w:hAnsi="Arial" w:cs="Arial"/>
          <w:b/>
          <w:bCs/>
          <w:sz w:val="21"/>
          <w:lang w:val="ru-RU" w:eastAsia="ru-RU" w:bidi="ar-SA"/>
        </w:rPr>
        <w:t>(таможенное агентство)</w:t>
      </w: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,  </w:t>
      </w:r>
      <w:proofErr w:type="spellStart"/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>г</w:t>
      </w:r>
      <w:proofErr w:type="gramStart"/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>.</w:t>
      </w: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М</w:t>
      </w:r>
      <w:proofErr w:type="gramEnd"/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инск</w:t>
      </w:r>
      <w:proofErr w:type="spellEnd"/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 xml:space="preserve">  </w:t>
      </w:r>
    </w:p>
    <w:p w:rsidR="00F36487" w:rsidRDefault="00F36487" w:rsidP="00164DC7">
      <w:pPr>
        <w:spacing w:after="0" w:line="312" w:lineRule="atLeast"/>
        <w:ind w:left="2552"/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(комплекс услуг в сфере таможенного оформления и ВЭД; перевозки, логистика; складские услуги).</w:t>
      </w:r>
    </w:p>
    <w:p w:rsidR="006F7C2B" w:rsidRPr="006F7C2B" w:rsidRDefault="006F7C2B" w:rsidP="00F36487">
      <w:pPr>
        <w:spacing w:after="0" w:line="312" w:lineRule="atLeast"/>
        <w:ind w:left="2552" w:hanging="2552"/>
        <w:rPr>
          <w:rFonts w:ascii="Arial" w:eastAsia="Times New Roman" w:hAnsi="Arial" w:cs="Arial"/>
          <w:sz w:val="8"/>
          <w:szCs w:val="8"/>
          <w:bdr w:val="none" w:sz="0" w:space="0" w:color="auto" w:frame="1"/>
          <w:lang w:val="ru-RU" w:eastAsia="ru-RU" w:bidi="ar-SA"/>
        </w:rPr>
      </w:pPr>
    </w:p>
    <w:p w:rsidR="00F36487" w:rsidRDefault="00F36487" w:rsidP="00F36487">
      <w:pPr>
        <w:spacing w:after="0" w:line="312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Должность:</w:t>
      </w: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  </w:t>
      </w:r>
      <w:r w:rsidRPr="00164DC7"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  <w:t>Ведущий специалист по таможенному оформлению</w:t>
      </w:r>
      <w:r w:rsidRPr="006F7C2B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.</w:t>
      </w:r>
    </w:p>
    <w:p w:rsidR="006F7C2B" w:rsidRPr="00164DC7" w:rsidRDefault="006F7C2B" w:rsidP="00F36487">
      <w:pPr>
        <w:spacing w:after="0" w:line="312" w:lineRule="atLeast"/>
        <w:jc w:val="center"/>
        <w:rPr>
          <w:rFonts w:ascii="Arial" w:eastAsia="Times New Roman" w:hAnsi="Arial" w:cs="Arial"/>
          <w:b/>
          <w:bCs/>
          <w:sz w:val="6"/>
          <w:szCs w:val="6"/>
          <w:lang w:val="ru-RU" w:eastAsia="ru-RU" w:bidi="ar-SA"/>
        </w:rPr>
      </w:pPr>
    </w:p>
    <w:p w:rsidR="00F36487" w:rsidRPr="00580BC8" w:rsidRDefault="00F36487" w:rsidP="003F6832">
      <w:pPr>
        <w:spacing w:after="0" w:line="312" w:lineRule="atLeast"/>
        <w:ind w:left="-709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Функциональные обязанности:</w:t>
      </w:r>
    </w:p>
    <w:p w:rsidR="00F36487" w:rsidRPr="00580BC8" w:rsidRDefault="00F36487" w:rsidP="003F6832">
      <w:pPr>
        <w:spacing w:line="312" w:lineRule="atLeast"/>
        <w:ind w:left="-709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Оказание субъектам хозяйствования услуг в сфере таможенного дела, логистики, ВЭД во всех регионах РБ: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1. формирование пакета документов для таможенного оформления (предварительный анализ внешнеэкономической сделки на соответствие её таможенному законодательству РБ (СНГ), проверка комплектности и правильность оформления провозных документов отправителя), расчет таможенных платежей;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2. изучение, проверка и подбор оптимальных кодов ТН ВЭД на товар с учётом возможных тарифных, нетарифных и других мер ограничений или запретов на ввоз-вывоз товара на территорию РБ (СНГ);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3. заполнение ГТД, ДТС (импорт, экспорт, статистическое декларирование и пр.);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4. подача пакета документов к оформлению на ПТО;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5. взаимодействие с СВХ, перевозчиками (</w:t>
      </w:r>
      <w:proofErr w:type="spellStart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ж.д</w:t>
      </w:r>
      <w:proofErr w:type="spell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., авто-, авиа-);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6. взаимодействие с таможенными органами (получение классификационных решений, разрешений, заключений; запросы, заявления по спорным ситуациям, переписка и пр.);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 xml:space="preserve">7. взаимодействие с контролирующими </w:t>
      </w:r>
      <w:proofErr w:type="spellStart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гос</w:t>
      </w:r>
      <w:proofErr w:type="gramStart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.о</w:t>
      </w:r>
      <w:proofErr w:type="gram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рганизациями</w:t>
      </w:r>
      <w:proofErr w:type="spell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, взаимодействующими с таможенными органами (карантинная инспекция, торгово-промышленная палата, ветеринарная инспекция и др.)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 w:rsidR="00164DC7">
        <w:rPr>
          <w:rFonts w:ascii="Arial" w:eastAsia="Times New Roman" w:hAnsi="Arial" w:cs="Arial"/>
          <w:sz w:val="21"/>
          <w:szCs w:val="21"/>
          <w:lang w:val="ru-RU" w:eastAsia="ru-RU" w:bidi="ar-SA"/>
        </w:rPr>
        <w:t>8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оперативное информирование и консультирование субъектов хозяйствования в вопросах ВЭД, логистики и таможенного законодательства.</w:t>
      </w:r>
    </w:p>
    <w:p w:rsidR="00F36487" w:rsidRPr="00580BC8" w:rsidRDefault="00F36487" w:rsidP="00F36487">
      <w:pPr>
        <w:spacing w:line="312" w:lineRule="atLeast"/>
        <w:jc w:val="center"/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</w:pPr>
      <w:r w:rsidRPr="00580BC8"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  <w:t>***</w:t>
      </w:r>
    </w:p>
    <w:p w:rsidR="00F36487" w:rsidRPr="00580BC8" w:rsidRDefault="00F36487" w:rsidP="00F36487">
      <w:pPr>
        <w:spacing w:after="0" w:line="312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 xml:space="preserve">Май 1998 - </w:t>
      </w:r>
      <w:r w:rsidRPr="00580BC8"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val="ru-RU" w:eastAsia="ru-RU" w:bidi="ar-SA"/>
        </w:rPr>
        <w:t>март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 2001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:  </w:t>
      </w:r>
      <w:r w:rsidRPr="00164DC7">
        <w:rPr>
          <w:rFonts w:ascii="Arial" w:eastAsia="Times New Roman" w:hAnsi="Arial" w:cs="Arial"/>
          <w:b/>
          <w:bCs/>
          <w:sz w:val="28"/>
          <w:szCs w:val="28"/>
          <w:lang w:val="ru-RU" w:eastAsia="ru-RU" w:bidi="ar-SA"/>
        </w:rPr>
        <w:t>ТЧУП «ШАМРИ»</w:t>
      </w: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, </w:t>
      </w:r>
      <w:proofErr w:type="spellStart"/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>г</w:t>
      </w:r>
      <w:proofErr w:type="gramStart"/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>.</w:t>
      </w: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М</w:t>
      </w:r>
      <w:proofErr w:type="gramEnd"/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инск</w:t>
      </w:r>
      <w:proofErr w:type="spellEnd"/>
    </w:p>
    <w:p w:rsidR="00F36487" w:rsidRPr="00580BC8" w:rsidRDefault="00F36487" w:rsidP="00F36487">
      <w:pPr>
        <w:spacing w:line="312" w:lineRule="atLeast"/>
        <w:ind w:left="2268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(многопрофильное предприятие: оптовая торговля – товары продовольственной и непродовольственной групп, сырьё для производства комбикормов, строительные материалы, цемент, сухие строительные смеси; изготовление и фасовка цемента и сухих строительных смесей; грузоперевозки; строительство)</w:t>
      </w:r>
    </w:p>
    <w:p w:rsidR="00F36487" w:rsidRPr="006F7C2B" w:rsidRDefault="00F36487" w:rsidP="006F7C2B">
      <w:pPr>
        <w:spacing w:before="240" w:after="0" w:line="312" w:lineRule="atLeast"/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                            </w:t>
      </w: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Должности:</w:t>
      </w: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  </w:t>
      </w:r>
      <w:r w:rsidRPr="00164DC7"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  <w:t xml:space="preserve">Главный механик, </w:t>
      </w:r>
      <w:r w:rsidR="00164DC7"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  <w:t>С</w:t>
      </w:r>
      <w:r w:rsidRPr="00164DC7"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  <w:t>пециалист ВЭД</w:t>
      </w:r>
    </w:p>
    <w:p w:rsidR="00F36487" w:rsidRPr="00580BC8" w:rsidRDefault="00F36487" w:rsidP="0044231D">
      <w:pPr>
        <w:spacing w:before="240" w:line="312" w:lineRule="atLeast"/>
        <w:ind w:left="-709" w:firstLine="709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F4695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          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Функциональные обязанности, выполняемые в должности "Главный механик":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1. инженерное обеспечение проектирования (разработка технической документации) и изготовления (размещение заказов на предприятиях) установок по фасовке сухих строительных смесей;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2. инженерное сопровождение сборки, монтажа, проведения испытаний и технического обслуживания установок по фасовке строительных смесей;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3. заключение договоров на аренду производственных и складских площадей на профильных предприятиях РБ для монтажа и технического обслуживания установок по фасовке строительных смесей</w:t>
      </w:r>
      <w:r w:rsidR="00164DC7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, </w:t>
      </w:r>
      <w:r w:rsidR="00164DC7"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осуществление складского учёта готовой продукции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lastRenderedPageBreak/>
        <w:t>4. подбор обслуживающего персонала;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5. текущий ремонт и техническое обслуживание установок по фасовке строительных смесей;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 w:rsidRPr="004F4695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        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Функциональные обязанности, выполняемые в должности "Специалист ВЭД":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 xml:space="preserve">1. взаимодействие во всех регионах РБ со всеми отделениями, станциями и филиалами Белорусской </w:t>
      </w:r>
      <w:proofErr w:type="spellStart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ж.д</w:t>
      </w:r>
      <w:proofErr w:type="spellEnd"/>
      <w:proofErr w:type="gramStart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.(</w:t>
      </w:r>
      <w:proofErr w:type="gram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заключение договоров на перевозку, заказ подвижного состава, контроль платежей и взаиморасчетов, решение проблемных ситуаций по минимизации расходов по использованию подвижного состава и т.д. );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2. формирование пакета документов для таможенного оформления (предварительный анализ внешнеэкономической сделки на соответствие её таможенному законодательству РБ (СНГ), проверка комплектности и правильность оформления провозных документов отправителя), расчет таможенных платежей;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2. изучение, проверка и подбор оптимальных кодов ТН ВЭД на товар с учётом возможных тарифных, нетарифных и других мер ограничений или запретов на ввоз-вывоз товара на территорию РБ;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3. заполнение ГТД, ДТС (импорт, экспорт, статистическое декларирование и пр.);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4. подача пакета документов к оформлению на ПТО;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5. взаимодействие с СВХ (</w:t>
      </w:r>
      <w:proofErr w:type="spellStart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ж.д</w:t>
      </w:r>
      <w:proofErr w:type="spell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., авто-, авиа-) и перевозчиками (</w:t>
      </w:r>
      <w:proofErr w:type="spellStart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ж.д</w:t>
      </w:r>
      <w:proofErr w:type="spell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., авто-, авиа-);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6. взаимодействие с таможенными органами (получение классификационных решений, разрешений, заключений; запросы, заявления по спорным ситуациям, переписка и пр.);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 xml:space="preserve">7. взаимодействие с контролирующими </w:t>
      </w:r>
      <w:proofErr w:type="spellStart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гос</w:t>
      </w:r>
      <w:proofErr w:type="gramStart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.о</w:t>
      </w:r>
      <w:proofErr w:type="gram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рганизациями</w:t>
      </w:r>
      <w:proofErr w:type="spell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, взаимодействующими с таможенными органами (карантинная инспекция, торгово-промышленная палата, ветеринарная инспекция и др.)</w:t>
      </w:r>
      <w:r w:rsidRPr="00580BC8">
        <w:rPr>
          <w:rFonts w:ascii="Arial" w:eastAsia="Times New Roman" w:hAnsi="Arial" w:cs="Arial"/>
          <w:sz w:val="21"/>
          <w:lang w:val="ru-RU" w:eastAsia="ru-RU" w:bidi="ar-SA"/>
        </w:rPr>
        <w:t> 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</w:r>
      <w:r w:rsidR="00164DC7">
        <w:rPr>
          <w:rFonts w:ascii="Arial" w:eastAsia="Times New Roman" w:hAnsi="Arial" w:cs="Arial"/>
          <w:sz w:val="21"/>
          <w:szCs w:val="21"/>
          <w:lang w:val="ru-RU" w:eastAsia="ru-RU" w:bidi="ar-SA"/>
        </w:rPr>
        <w:t>8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. оперативное информирование и консультирование работников заинтересованных отделов предприятия в вопросах ВЭД и таможенного законодательства.</w:t>
      </w:r>
    </w:p>
    <w:p w:rsidR="00F36487" w:rsidRPr="00580BC8" w:rsidRDefault="00F36487" w:rsidP="00F36487">
      <w:pPr>
        <w:spacing w:line="312" w:lineRule="atLeast"/>
        <w:jc w:val="center"/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</w:pPr>
      <w:r w:rsidRPr="00580BC8">
        <w:rPr>
          <w:rFonts w:ascii="Arial" w:eastAsia="Times New Roman" w:hAnsi="Arial" w:cs="Arial"/>
          <w:b/>
          <w:sz w:val="36"/>
          <w:szCs w:val="36"/>
          <w:lang w:val="ru-RU" w:eastAsia="ru-RU" w:bidi="ar-SA"/>
        </w:rPr>
        <w:t>***</w:t>
      </w:r>
    </w:p>
    <w:p w:rsidR="00F36487" w:rsidRPr="00580BC8" w:rsidRDefault="00F36487" w:rsidP="00F36487">
      <w:pPr>
        <w:spacing w:after="0" w:line="312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Август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 xml:space="preserve"> 1991 - </w:t>
      </w:r>
      <w:r w:rsidRPr="00580BC8"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val="ru-RU" w:eastAsia="ru-RU" w:bidi="ar-SA"/>
        </w:rPr>
        <w:t>май</w:t>
      </w:r>
      <w:r w:rsidRPr="00580BC8">
        <w:rPr>
          <w:rFonts w:ascii="Arial" w:eastAsia="Times New Roman" w:hAnsi="Arial" w:cs="Arial"/>
          <w:sz w:val="21"/>
          <w:szCs w:val="21"/>
          <w:u w:val="single"/>
          <w:lang w:val="ru-RU" w:eastAsia="ru-RU" w:bidi="ar-SA"/>
        </w:rPr>
        <w:t> 1998</w:t>
      </w: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:  </w:t>
      </w:r>
      <w:r w:rsidRPr="00164DC7">
        <w:rPr>
          <w:rFonts w:ascii="Arial" w:eastAsia="Times New Roman" w:hAnsi="Arial" w:cs="Arial"/>
          <w:b/>
          <w:bCs/>
          <w:sz w:val="28"/>
          <w:szCs w:val="28"/>
          <w:lang w:val="ru-RU" w:eastAsia="ru-RU" w:bidi="ar-SA"/>
        </w:rPr>
        <w:t>Минский машиностроительный колледж</w:t>
      </w:r>
      <w:r w:rsidRPr="00580BC8">
        <w:rPr>
          <w:rFonts w:ascii="Arial" w:eastAsia="Times New Roman" w:hAnsi="Arial" w:cs="Arial"/>
          <w:bCs/>
          <w:lang w:val="ru-RU" w:eastAsia="ru-RU" w:bidi="ar-SA"/>
        </w:rPr>
        <w:t xml:space="preserve">, </w:t>
      </w:r>
      <w:proofErr w:type="spellStart"/>
      <w:r w:rsidRPr="00580BC8">
        <w:rPr>
          <w:rFonts w:ascii="Arial" w:eastAsia="Times New Roman" w:hAnsi="Arial" w:cs="Arial"/>
          <w:bCs/>
          <w:lang w:val="ru-RU" w:eastAsia="ru-RU" w:bidi="ar-SA"/>
        </w:rPr>
        <w:t>г</w:t>
      </w:r>
      <w:proofErr w:type="gramStart"/>
      <w:r w:rsidRPr="00580BC8">
        <w:rPr>
          <w:rFonts w:ascii="Arial" w:eastAsia="Times New Roman" w:hAnsi="Arial" w:cs="Arial"/>
          <w:bCs/>
          <w:lang w:val="ru-RU" w:eastAsia="ru-RU" w:bidi="ar-SA"/>
        </w:rPr>
        <w:t>.</w:t>
      </w:r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М</w:t>
      </w:r>
      <w:proofErr w:type="gramEnd"/>
      <w:r w:rsidRPr="00580BC8">
        <w:rPr>
          <w:rFonts w:ascii="Arial" w:eastAsia="Times New Roman" w:hAnsi="Arial" w:cs="Arial"/>
          <w:sz w:val="21"/>
          <w:szCs w:val="21"/>
          <w:bdr w:val="none" w:sz="0" w:space="0" w:color="auto" w:frame="1"/>
          <w:lang w:val="ru-RU" w:eastAsia="ru-RU" w:bidi="ar-SA"/>
        </w:rPr>
        <w:t>инск</w:t>
      </w:r>
      <w:proofErr w:type="spellEnd"/>
    </w:p>
    <w:p w:rsidR="00F36487" w:rsidRPr="00580BC8" w:rsidRDefault="00F36487" w:rsidP="00F36487">
      <w:pPr>
        <w:spacing w:after="0" w:line="312" w:lineRule="atLeast"/>
        <w:rPr>
          <w:rFonts w:ascii="Arial" w:eastAsia="Times New Roman" w:hAnsi="Arial" w:cs="Arial"/>
          <w:b/>
          <w:bCs/>
          <w:sz w:val="21"/>
          <w:lang w:val="ru-RU" w:eastAsia="ru-RU" w:bidi="ar-SA"/>
        </w:rPr>
      </w:pPr>
    </w:p>
    <w:p w:rsidR="00F36487" w:rsidRPr="00164DC7" w:rsidRDefault="00F36487" w:rsidP="00164DC7">
      <w:pPr>
        <w:spacing w:after="0" w:line="312" w:lineRule="atLeast"/>
        <w:ind w:left="-426" w:hanging="141"/>
        <w:jc w:val="center"/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Должность:</w:t>
      </w:r>
      <w:r w:rsidRPr="00580BC8">
        <w:rPr>
          <w:rFonts w:ascii="Arial" w:eastAsia="Times New Roman" w:hAnsi="Arial" w:cs="Arial"/>
          <w:bCs/>
          <w:sz w:val="21"/>
          <w:lang w:val="ru-RU" w:eastAsia="ru-RU" w:bidi="ar-SA"/>
        </w:rPr>
        <w:t xml:space="preserve"> </w:t>
      </w:r>
      <w:r w:rsidRPr="00164DC7">
        <w:rPr>
          <w:rFonts w:ascii="Arial" w:eastAsia="Times New Roman" w:hAnsi="Arial" w:cs="Arial"/>
          <w:b/>
          <w:bCs/>
          <w:sz w:val="26"/>
          <w:szCs w:val="26"/>
          <w:lang w:val="ru-RU" w:eastAsia="ru-RU" w:bidi="ar-SA"/>
        </w:rPr>
        <w:t>Преподаватель машиностроительных дисциплин (1-я категория).</w:t>
      </w:r>
    </w:p>
    <w:p w:rsidR="00F36487" w:rsidRPr="008A247F" w:rsidRDefault="00F36487" w:rsidP="00F36487">
      <w:pPr>
        <w:spacing w:after="0" w:line="312" w:lineRule="atLeast"/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</w:pPr>
    </w:p>
    <w:p w:rsidR="00F36487" w:rsidRPr="00580BC8" w:rsidRDefault="00F36487" w:rsidP="00F36487">
      <w:pPr>
        <w:spacing w:after="0" w:line="312" w:lineRule="atLeast"/>
        <w:jc w:val="center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bCs/>
          <w:sz w:val="21"/>
          <w:u w:val="single"/>
          <w:lang w:val="ru-RU" w:eastAsia="ru-RU" w:bidi="ar-SA"/>
        </w:rPr>
        <w:t>Функциональные обязанности:</w:t>
      </w:r>
    </w:p>
    <w:p w:rsidR="00F36487" w:rsidRPr="00580BC8" w:rsidRDefault="00F36487" w:rsidP="00F36487">
      <w:pPr>
        <w:pBdr>
          <w:bottom w:val="single" w:sz="12" w:space="1" w:color="auto"/>
        </w:pBdr>
        <w:spacing w:line="312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Преподавание машиностроительных дисциплин ("Технология машиностроения", "</w:t>
      </w:r>
      <w:proofErr w:type="spellStart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>Металлобрабатывающие</w:t>
      </w:r>
      <w:proofErr w:type="spellEnd"/>
      <w:r w:rsidRPr="00580BC8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станки и оборудование", "Материаловедение", "Инструмент и технологическая оснастка"), руководство курсовым и дипломным проектирование, руководство проведения производственных практик.</w:t>
      </w:r>
    </w:p>
    <w:p w:rsidR="00F36487" w:rsidRPr="00580BC8" w:rsidRDefault="00F36487" w:rsidP="00F36487">
      <w:pPr>
        <w:pBdr>
          <w:bottom w:val="single" w:sz="12" w:space="1" w:color="auto"/>
        </w:pBdr>
        <w:spacing w:line="312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</w:p>
    <w:p w:rsidR="00F36487" w:rsidRPr="00580BC8" w:rsidRDefault="00F36487" w:rsidP="00F36487">
      <w:pPr>
        <w:spacing w:line="312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</w:p>
    <w:p w:rsidR="00F36487" w:rsidRPr="00580BC8" w:rsidRDefault="00F36487" w:rsidP="00F36487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580BC8">
        <w:rPr>
          <w:rFonts w:ascii="Arial" w:hAnsi="Arial" w:cs="Arial"/>
          <w:b/>
          <w:i/>
          <w:sz w:val="24"/>
          <w:szCs w:val="24"/>
          <w:u w:val="single"/>
        </w:rPr>
        <w:t>Дополнительная</w:t>
      </w:r>
      <w:proofErr w:type="spellEnd"/>
      <w:r w:rsidRPr="00580BC8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580BC8">
        <w:rPr>
          <w:rFonts w:ascii="Arial" w:hAnsi="Arial" w:cs="Arial"/>
          <w:b/>
          <w:i/>
          <w:sz w:val="24"/>
          <w:szCs w:val="24"/>
          <w:u w:val="single"/>
        </w:rPr>
        <w:t>информация</w:t>
      </w:r>
      <w:proofErr w:type="spellEnd"/>
      <w:r w:rsidRPr="00580BC8">
        <w:rPr>
          <w:rFonts w:ascii="Arial" w:hAnsi="Arial" w:cs="Arial"/>
          <w:b/>
          <w:i/>
          <w:sz w:val="24"/>
          <w:szCs w:val="24"/>
          <w:u w:val="single"/>
        </w:rPr>
        <w:t xml:space="preserve">: </w:t>
      </w:r>
    </w:p>
    <w:p w:rsidR="00F36487" w:rsidRPr="00580BC8" w:rsidRDefault="00F36487" w:rsidP="00F36487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F36487" w:rsidRPr="0053208E" w:rsidRDefault="00F36487" w:rsidP="00F36487">
      <w:pPr>
        <w:pStyle w:val="1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</w:rPr>
      </w:pPr>
      <w:r w:rsidRPr="00580BC8">
        <w:rPr>
          <w:rFonts w:ascii="Arial" w:hAnsi="Arial" w:cs="Arial"/>
          <w:i/>
        </w:rPr>
        <w:t>Опытный</w:t>
      </w:r>
      <w:r w:rsidRPr="0053208E">
        <w:rPr>
          <w:rFonts w:ascii="Arial" w:hAnsi="Arial" w:cs="Arial"/>
          <w:i/>
        </w:rPr>
        <w:t xml:space="preserve"> </w:t>
      </w:r>
      <w:r w:rsidRPr="00580BC8">
        <w:rPr>
          <w:rFonts w:ascii="Arial" w:hAnsi="Arial" w:cs="Arial"/>
          <w:i/>
        </w:rPr>
        <w:t>пользователь</w:t>
      </w:r>
      <w:r w:rsidRPr="0053208E">
        <w:rPr>
          <w:rFonts w:ascii="Arial" w:hAnsi="Arial" w:cs="Arial"/>
          <w:i/>
        </w:rPr>
        <w:t xml:space="preserve"> </w:t>
      </w:r>
      <w:r w:rsidRPr="00580BC8">
        <w:rPr>
          <w:rFonts w:ascii="Arial" w:hAnsi="Arial" w:cs="Arial"/>
          <w:i/>
        </w:rPr>
        <w:t>ПК</w:t>
      </w:r>
      <w:r w:rsidR="0053208E">
        <w:rPr>
          <w:rFonts w:ascii="Arial" w:hAnsi="Arial" w:cs="Arial"/>
          <w:i/>
        </w:rPr>
        <w:t>, работа с программами:</w:t>
      </w:r>
      <w:r w:rsidRPr="0053208E">
        <w:rPr>
          <w:rFonts w:ascii="Arial" w:hAnsi="Arial" w:cs="Arial"/>
          <w:i/>
        </w:rPr>
        <w:t xml:space="preserve"> </w:t>
      </w:r>
      <w:r w:rsidRPr="00580BC8">
        <w:rPr>
          <w:rFonts w:ascii="Arial" w:hAnsi="Arial" w:cs="Arial"/>
          <w:i/>
          <w:lang w:val="en-US"/>
        </w:rPr>
        <w:t>MS</w:t>
      </w:r>
      <w:r w:rsidRPr="0053208E">
        <w:rPr>
          <w:rFonts w:ascii="Arial" w:hAnsi="Arial" w:cs="Arial"/>
          <w:i/>
        </w:rPr>
        <w:t xml:space="preserve"> </w:t>
      </w:r>
      <w:r w:rsidRPr="00580BC8">
        <w:rPr>
          <w:rFonts w:ascii="Arial" w:hAnsi="Arial" w:cs="Arial"/>
          <w:i/>
          <w:lang w:val="en-US"/>
        </w:rPr>
        <w:t>Office</w:t>
      </w:r>
      <w:r w:rsidRPr="0053208E">
        <w:rPr>
          <w:rFonts w:ascii="Arial" w:hAnsi="Arial" w:cs="Arial"/>
          <w:i/>
        </w:rPr>
        <w:t xml:space="preserve">, </w:t>
      </w:r>
      <w:r w:rsidRPr="00580BC8">
        <w:rPr>
          <w:rFonts w:ascii="Arial" w:hAnsi="Arial" w:cs="Arial"/>
          <w:i/>
          <w:lang w:val="en-US"/>
        </w:rPr>
        <w:t>Excel</w:t>
      </w:r>
      <w:r w:rsidRPr="0053208E">
        <w:rPr>
          <w:rFonts w:ascii="Arial" w:hAnsi="Arial" w:cs="Arial"/>
          <w:i/>
        </w:rPr>
        <w:t xml:space="preserve">, </w:t>
      </w:r>
      <w:r w:rsidRPr="006F7C2B">
        <w:rPr>
          <w:rFonts w:ascii="Arial" w:hAnsi="Arial" w:cs="Arial"/>
          <w:i/>
          <w:shd w:val="clear" w:color="auto" w:fill="F6F5F7"/>
          <w:lang w:val="en-US"/>
        </w:rPr>
        <w:t>MS</w:t>
      </w:r>
      <w:r w:rsidRPr="0053208E">
        <w:rPr>
          <w:rFonts w:ascii="Arial" w:hAnsi="Arial" w:cs="Arial"/>
          <w:i/>
          <w:shd w:val="clear" w:color="auto" w:fill="F6F5F7"/>
        </w:rPr>
        <w:t xml:space="preserve"> </w:t>
      </w:r>
      <w:r w:rsidRPr="006F7C2B">
        <w:rPr>
          <w:rFonts w:ascii="Arial" w:hAnsi="Arial" w:cs="Arial"/>
          <w:i/>
          <w:shd w:val="clear" w:color="auto" w:fill="F6F5F7"/>
          <w:lang w:val="en-US"/>
        </w:rPr>
        <w:t>Internet</w:t>
      </w:r>
      <w:r w:rsidRPr="0053208E">
        <w:rPr>
          <w:rFonts w:ascii="Arial" w:hAnsi="Arial" w:cs="Arial"/>
          <w:i/>
          <w:shd w:val="clear" w:color="auto" w:fill="F6F5F7"/>
        </w:rPr>
        <w:t xml:space="preserve"> </w:t>
      </w:r>
      <w:r w:rsidRPr="006F7C2B">
        <w:rPr>
          <w:rFonts w:ascii="Arial" w:hAnsi="Arial" w:cs="Arial"/>
          <w:i/>
          <w:shd w:val="clear" w:color="auto" w:fill="F6F5F7"/>
          <w:lang w:val="en-US"/>
        </w:rPr>
        <w:t>Explorer</w:t>
      </w:r>
      <w:r w:rsidRPr="0053208E">
        <w:rPr>
          <w:rFonts w:ascii="Arial" w:hAnsi="Arial" w:cs="Arial"/>
          <w:i/>
        </w:rPr>
        <w:t>.</w:t>
      </w:r>
    </w:p>
    <w:p w:rsidR="00DB7CD3" w:rsidRDefault="00DB7CD3" w:rsidP="00DB7CD3">
      <w:pPr>
        <w:pStyle w:val="1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</w:rPr>
      </w:pPr>
      <w:r w:rsidRPr="00580BC8">
        <w:rPr>
          <w:rFonts w:ascii="Arial" w:hAnsi="Arial" w:cs="Arial"/>
          <w:i/>
        </w:rPr>
        <w:t>Опытный</w:t>
      </w:r>
      <w:r w:rsidRPr="00DB7CD3">
        <w:rPr>
          <w:rFonts w:ascii="Arial" w:hAnsi="Arial" w:cs="Arial"/>
          <w:i/>
        </w:rPr>
        <w:t xml:space="preserve"> </w:t>
      </w:r>
      <w:r w:rsidRPr="00580BC8">
        <w:rPr>
          <w:rFonts w:ascii="Arial" w:hAnsi="Arial" w:cs="Arial"/>
          <w:i/>
        </w:rPr>
        <w:t>пользователь</w:t>
      </w:r>
      <w:r w:rsidRPr="00DB7CD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специализированных</w:t>
      </w:r>
      <w:r w:rsidRPr="00DB7CD3">
        <w:rPr>
          <w:rFonts w:ascii="Arial" w:hAnsi="Arial" w:cs="Arial"/>
          <w:i/>
        </w:rPr>
        <w:t xml:space="preserve"> </w:t>
      </w:r>
      <w:r w:rsidRPr="00580BC8">
        <w:rPr>
          <w:rFonts w:ascii="Arial" w:hAnsi="Arial" w:cs="Arial"/>
          <w:i/>
        </w:rPr>
        <w:t>программ</w:t>
      </w:r>
      <w:r w:rsidRPr="00DB7CD3">
        <w:rPr>
          <w:rFonts w:ascii="Arial" w:hAnsi="Arial" w:cs="Arial"/>
          <w:i/>
        </w:rPr>
        <w:t>: «</w:t>
      </w:r>
      <w:r w:rsidRPr="00580BC8">
        <w:rPr>
          <w:rFonts w:ascii="Arial" w:hAnsi="Arial" w:cs="Arial"/>
          <w:i/>
        </w:rPr>
        <w:t>Декларант</w:t>
      </w:r>
      <w:r w:rsidRPr="00DB7CD3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2011</w:t>
      </w:r>
      <w:r w:rsidRPr="00DB7CD3">
        <w:rPr>
          <w:rFonts w:ascii="Arial" w:hAnsi="Arial" w:cs="Arial"/>
          <w:i/>
        </w:rPr>
        <w:t>»,</w:t>
      </w:r>
      <w:r w:rsidR="0053208E">
        <w:rPr>
          <w:rFonts w:ascii="Arial" w:hAnsi="Arial" w:cs="Arial"/>
          <w:i/>
        </w:rPr>
        <w:t xml:space="preserve"> </w:t>
      </w:r>
      <w:r w:rsidRPr="00580BC8">
        <w:rPr>
          <w:rFonts w:ascii="Arial" w:hAnsi="Arial" w:cs="Arial"/>
          <w:i/>
        </w:rPr>
        <w:t>АС</w:t>
      </w:r>
      <w:r w:rsidRPr="00DB7CD3">
        <w:rPr>
          <w:rFonts w:ascii="Arial" w:hAnsi="Arial" w:cs="Arial"/>
          <w:i/>
        </w:rPr>
        <w:t xml:space="preserve"> «</w:t>
      </w:r>
      <w:r w:rsidRPr="00580BC8">
        <w:rPr>
          <w:rFonts w:ascii="Arial" w:hAnsi="Arial" w:cs="Arial"/>
          <w:i/>
        </w:rPr>
        <w:t>Декларант</w:t>
      </w:r>
      <w:r w:rsidRPr="00DB7CD3">
        <w:rPr>
          <w:rFonts w:ascii="Arial" w:hAnsi="Arial" w:cs="Arial"/>
          <w:i/>
        </w:rPr>
        <w:t xml:space="preserve">», </w:t>
      </w:r>
      <w:r>
        <w:rPr>
          <w:rFonts w:ascii="Arial" w:hAnsi="Arial" w:cs="Arial"/>
          <w:i/>
        </w:rPr>
        <w:t>НАСЭД</w:t>
      </w:r>
      <w:r w:rsidRPr="00DB7CD3">
        <w:rPr>
          <w:rFonts w:ascii="Arial" w:hAnsi="Arial" w:cs="Arial"/>
          <w:i/>
        </w:rPr>
        <w:t xml:space="preserve"> «</w:t>
      </w:r>
      <w:proofErr w:type="gramStart"/>
      <w:r w:rsidR="0053208E">
        <w:rPr>
          <w:rFonts w:ascii="Arial" w:hAnsi="Arial" w:cs="Arial"/>
          <w:i/>
        </w:rPr>
        <w:t>е</w:t>
      </w:r>
      <w:proofErr w:type="gramEnd"/>
      <w:r w:rsidRPr="00DB7CD3">
        <w:rPr>
          <w:rFonts w:ascii="Arial" w:hAnsi="Arial" w:cs="Arial"/>
          <w:i/>
        </w:rPr>
        <w:t>-</w:t>
      </w:r>
      <w:r>
        <w:rPr>
          <w:rFonts w:ascii="Arial" w:hAnsi="Arial" w:cs="Arial"/>
          <w:i/>
          <w:lang w:val="en-US"/>
        </w:rPr>
        <w:t>Client</w:t>
      </w:r>
      <w:r w:rsidRPr="00DB7CD3">
        <w:rPr>
          <w:rFonts w:ascii="Arial" w:hAnsi="Arial" w:cs="Arial"/>
          <w:i/>
        </w:rPr>
        <w:t>».</w:t>
      </w:r>
    </w:p>
    <w:p w:rsidR="0053208E" w:rsidRPr="00DB7CD3" w:rsidRDefault="0053208E" w:rsidP="0053208E">
      <w:pPr>
        <w:pStyle w:val="1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53208E">
        <w:rPr>
          <w:rFonts w:ascii="Arial" w:hAnsi="Arial" w:cs="Arial"/>
          <w:i/>
        </w:rPr>
        <w:t>Большой опыт работы с многопозиционным (</w:t>
      </w:r>
      <w:proofErr w:type="spellStart"/>
      <w:r w:rsidRPr="0053208E">
        <w:rPr>
          <w:rFonts w:ascii="Arial" w:hAnsi="Arial" w:cs="Arial"/>
          <w:i/>
        </w:rPr>
        <w:t>многоартикульным</w:t>
      </w:r>
      <w:proofErr w:type="spellEnd"/>
      <w:r w:rsidRPr="0053208E">
        <w:rPr>
          <w:rFonts w:ascii="Arial" w:hAnsi="Arial" w:cs="Arial"/>
          <w:i/>
        </w:rPr>
        <w:t>) ассортиментом товаров с оформлением таможенных деклараций в широком диапазоне кодов ТН ВЭД.</w:t>
      </w:r>
    </w:p>
    <w:p w:rsidR="00F36487" w:rsidRPr="00580BC8" w:rsidRDefault="00F36487" w:rsidP="00F36487">
      <w:pPr>
        <w:pStyle w:val="1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</w:rPr>
      </w:pPr>
      <w:r w:rsidRPr="00580BC8">
        <w:rPr>
          <w:rFonts w:ascii="Arial" w:hAnsi="Arial" w:cs="Arial"/>
          <w:i/>
        </w:rPr>
        <w:lastRenderedPageBreak/>
        <w:t>Водительское удостоверение категории «В», личный автомобиль.</w:t>
      </w:r>
    </w:p>
    <w:p w:rsidR="00F36487" w:rsidRPr="00580BC8" w:rsidRDefault="00F36487" w:rsidP="00F36487">
      <w:pPr>
        <w:pStyle w:val="1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</w:rPr>
      </w:pPr>
      <w:r w:rsidRPr="00580BC8">
        <w:rPr>
          <w:rFonts w:ascii="Arial" w:hAnsi="Arial" w:cs="Arial"/>
          <w:i/>
        </w:rPr>
        <w:t>Не курю</w:t>
      </w:r>
      <w:r>
        <w:rPr>
          <w:rFonts w:ascii="Arial" w:hAnsi="Arial" w:cs="Arial"/>
          <w:i/>
        </w:rPr>
        <w:t>, без вредных привычек</w:t>
      </w:r>
      <w:r w:rsidRPr="00580BC8">
        <w:rPr>
          <w:rFonts w:ascii="Arial" w:hAnsi="Arial" w:cs="Arial"/>
          <w:i/>
        </w:rPr>
        <w:t>.</w:t>
      </w:r>
    </w:p>
    <w:p w:rsidR="00F36487" w:rsidRPr="00580BC8" w:rsidRDefault="00F36487" w:rsidP="00F36487">
      <w:pPr>
        <w:pStyle w:val="1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</w:rPr>
      </w:pPr>
      <w:r w:rsidRPr="00580BC8">
        <w:rPr>
          <w:rFonts w:ascii="Arial" w:hAnsi="Arial" w:cs="Arial"/>
          <w:i/>
        </w:rPr>
        <w:t>Личные качества: ответственность, пунктуальность, целеустремленность,</w:t>
      </w:r>
    </w:p>
    <w:p w:rsidR="00F36487" w:rsidRPr="00580BC8" w:rsidRDefault="00F36487" w:rsidP="00F36487">
      <w:pPr>
        <w:spacing w:after="0"/>
        <w:rPr>
          <w:rFonts w:ascii="Arial" w:hAnsi="Arial" w:cs="Arial"/>
          <w:i/>
          <w:lang w:val="ru-RU"/>
        </w:rPr>
      </w:pPr>
      <w:r w:rsidRPr="00580BC8">
        <w:rPr>
          <w:rFonts w:ascii="Arial" w:hAnsi="Arial" w:cs="Arial"/>
          <w:i/>
          <w:lang w:val="ru-RU"/>
        </w:rPr>
        <w:t>организаторские способности, коммуникабельность, способность работать в команде, обучаемость.</w:t>
      </w:r>
    </w:p>
    <w:p w:rsidR="00F36487" w:rsidRPr="00580BC8" w:rsidRDefault="00F36487" w:rsidP="00F36487">
      <w:pPr>
        <w:pBdr>
          <w:bottom w:val="single" w:sz="6" w:space="1" w:color="auto"/>
        </w:pBdr>
        <w:spacing w:after="0"/>
        <w:ind w:left="284" w:hanging="284"/>
        <w:rPr>
          <w:rFonts w:ascii="Arial" w:hAnsi="Arial" w:cs="Arial"/>
          <w:i/>
          <w:lang w:val="ru-RU"/>
        </w:rPr>
      </w:pPr>
    </w:p>
    <w:p w:rsidR="00F36487" w:rsidRPr="00580BC8" w:rsidRDefault="00F36487" w:rsidP="00F36487">
      <w:pPr>
        <w:spacing w:after="0"/>
        <w:ind w:left="284" w:hanging="284"/>
        <w:rPr>
          <w:rFonts w:ascii="Arial" w:hAnsi="Arial" w:cs="Arial"/>
          <w:i/>
          <w:lang w:val="ru-RU"/>
        </w:rPr>
      </w:pPr>
      <w:r w:rsidRPr="00580BC8">
        <w:rPr>
          <w:rFonts w:ascii="Arial" w:hAnsi="Arial" w:cs="Arial"/>
          <w:i/>
          <w:lang w:val="ru-RU"/>
        </w:rPr>
        <w:t xml:space="preserve"> </w:t>
      </w:r>
    </w:p>
    <w:p w:rsidR="00F36487" w:rsidRPr="00580BC8" w:rsidRDefault="00F36487" w:rsidP="00F36487">
      <w:pPr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80BC8">
        <w:rPr>
          <w:rFonts w:ascii="Arial" w:hAnsi="Arial" w:cs="Arial"/>
          <w:b/>
          <w:lang w:val="ru-RU"/>
        </w:rPr>
        <w:t xml:space="preserve">В случае необходимости, могут быть предоставлены соответствующие </w:t>
      </w:r>
      <w:r w:rsidRPr="00580BC8">
        <w:rPr>
          <w:rFonts w:ascii="Arial" w:hAnsi="Arial" w:cs="Arial"/>
          <w:b/>
          <w:sz w:val="24"/>
          <w:szCs w:val="24"/>
          <w:u w:val="single"/>
          <w:lang w:val="ru-RU"/>
        </w:rPr>
        <w:t>рекомендации</w:t>
      </w:r>
      <w:r w:rsidRPr="00580BC8">
        <w:rPr>
          <w:rFonts w:ascii="Arial" w:hAnsi="Arial" w:cs="Arial"/>
          <w:b/>
          <w:sz w:val="24"/>
          <w:szCs w:val="24"/>
          <w:lang w:val="ru-RU"/>
        </w:rPr>
        <w:t>.</w:t>
      </w:r>
    </w:p>
    <w:p w:rsidR="00F36487" w:rsidRPr="00580BC8" w:rsidRDefault="00F36487" w:rsidP="00F36487">
      <w:pPr>
        <w:spacing w:after="0"/>
        <w:ind w:left="284" w:hanging="284"/>
        <w:rPr>
          <w:rFonts w:ascii="Arial" w:hAnsi="Arial" w:cs="Arial"/>
          <w:i/>
          <w:lang w:val="ru-RU"/>
        </w:rPr>
      </w:pPr>
    </w:p>
    <w:p w:rsidR="004E76E9" w:rsidRPr="00F36487" w:rsidRDefault="00370814">
      <w:pPr>
        <w:rPr>
          <w:lang w:val="ru-RU"/>
        </w:rPr>
      </w:pPr>
    </w:p>
    <w:sectPr w:rsidR="004E76E9" w:rsidRPr="00F3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5138"/>
    <w:multiLevelType w:val="hybridMultilevel"/>
    <w:tmpl w:val="E2740372"/>
    <w:lvl w:ilvl="0" w:tplc="5A5AA43A">
      <w:start w:val="1998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87"/>
    <w:rsid w:val="00007506"/>
    <w:rsid w:val="000A67F5"/>
    <w:rsid w:val="00107621"/>
    <w:rsid w:val="00145676"/>
    <w:rsid w:val="00164DC7"/>
    <w:rsid w:val="0018357F"/>
    <w:rsid w:val="002D1093"/>
    <w:rsid w:val="00315796"/>
    <w:rsid w:val="00350870"/>
    <w:rsid w:val="00360101"/>
    <w:rsid w:val="00366142"/>
    <w:rsid w:val="00370814"/>
    <w:rsid w:val="003C523C"/>
    <w:rsid w:val="003F6832"/>
    <w:rsid w:val="004021A7"/>
    <w:rsid w:val="0044231D"/>
    <w:rsid w:val="004D253D"/>
    <w:rsid w:val="0053208E"/>
    <w:rsid w:val="005413C9"/>
    <w:rsid w:val="005450F1"/>
    <w:rsid w:val="00587EE4"/>
    <w:rsid w:val="00613C6F"/>
    <w:rsid w:val="006F7C2B"/>
    <w:rsid w:val="00735296"/>
    <w:rsid w:val="007367F9"/>
    <w:rsid w:val="00A0730B"/>
    <w:rsid w:val="00A168E9"/>
    <w:rsid w:val="00C132FE"/>
    <w:rsid w:val="00C34A77"/>
    <w:rsid w:val="00DB7CD3"/>
    <w:rsid w:val="00E609FC"/>
    <w:rsid w:val="00E946E1"/>
    <w:rsid w:val="00F10E5D"/>
    <w:rsid w:val="00F205DB"/>
    <w:rsid w:val="00F36015"/>
    <w:rsid w:val="00F36487"/>
    <w:rsid w:val="00F61079"/>
    <w:rsid w:val="00F7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7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unhideWhenUsed/>
    <w:rsid w:val="00F36487"/>
    <w:rPr>
      <w:color w:val="0000FF"/>
      <w:u w:val="single"/>
    </w:rPr>
  </w:style>
  <w:style w:type="paragraph" w:customStyle="1" w:styleId="1">
    <w:name w:val="Абзац списка1"/>
    <w:basedOn w:val="a"/>
    <w:rsid w:val="00F36487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paragraph" w:styleId="a5">
    <w:name w:val="List Paragraph"/>
    <w:basedOn w:val="a"/>
    <w:uiPriority w:val="34"/>
    <w:qFormat/>
    <w:rsid w:val="00402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7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unhideWhenUsed/>
    <w:rsid w:val="00F36487"/>
    <w:rPr>
      <w:color w:val="0000FF"/>
      <w:u w:val="single"/>
    </w:rPr>
  </w:style>
  <w:style w:type="paragraph" w:customStyle="1" w:styleId="1">
    <w:name w:val="Абзац списка1"/>
    <w:basedOn w:val="a"/>
    <w:rsid w:val="00F36487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paragraph" w:styleId="a5">
    <w:name w:val="List Paragraph"/>
    <w:basedOn w:val="a"/>
    <w:uiPriority w:val="34"/>
    <w:qFormat/>
    <w:rsid w:val="0040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o-van-97.deal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vl.tam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do-van-97.deal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lordesign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bs.tut.by/employer/1150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Авласко Юрий</dc:creator>
  <cp:lastModifiedBy>Авласко Юрий</cp:lastModifiedBy>
  <cp:revision>9</cp:revision>
  <dcterms:created xsi:type="dcterms:W3CDTF">2022-03-31T06:33:00Z</dcterms:created>
  <dcterms:modified xsi:type="dcterms:W3CDTF">2022-03-31T06:45:00Z</dcterms:modified>
</cp:coreProperties>
</file>